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4D" w:rsidRPr="008D4E71" w:rsidRDefault="00BC374D" w:rsidP="0013036D">
      <w:pPr>
        <w:tabs>
          <w:tab w:val="left" w:pos="6300"/>
        </w:tabs>
        <w:rPr>
          <w:rFonts w:ascii="Times New Roman" w:hAnsi="Times New Roman" w:cs="Times New Roman"/>
          <w:b/>
          <w:bCs/>
          <w:sz w:val="24"/>
          <w:szCs w:val="24"/>
        </w:rPr>
      </w:pPr>
    </w:p>
    <w:p w:rsidR="0054472B" w:rsidRPr="008D4E71" w:rsidRDefault="006231ED" w:rsidP="0054472B">
      <w:pPr>
        <w:jc w:val="center"/>
        <w:rPr>
          <w:rFonts w:ascii="Times New Roman" w:hAnsi="Times New Roman" w:cs="Times New Roman"/>
          <w:b/>
          <w:bCs/>
          <w:i/>
          <w:iCs/>
          <w:sz w:val="44"/>
          <w:szCs w:val="44"/>
        </w:rPr>
      </w:pPr>
      <w:r>
        <w:rPr>
          <w:rFonts w:ascii="Times New Roman" w:hAnsi="Times New Roman" w:cs="Times New Roman"/>
          <w:b/>
          <w:bCs/>
          <w:i/>
          <w:iCs/>
          <w:sz w:val="44"/>
          <w:szCs w:val="44"/>
        </w:rPr>
        <w:t>KÖZBESZERZÉSI</w:t>
      </w:r>
      <w:r w:rsidR="0054472B" w:rsidRPr="008D4E71">
        <w:rPr>
          <w:rFonts w:ascii="Times New Roman" w:hAnsi="Times New Roman" w:cs="Times New Roman"/>
          <w:b/>
          <w:bCs/>
          <w:i/>
          <w:iCs/>
          <w:sz w:val="44"/>
          <w:szCs w:val="44"/>
        </w:rPr>
        <w:t xml:space="preserve"> DOKUMENTÁCIÓ</w:t>
      </w:r>
    </w:p>
    <w:p w:rsidR="0054472B" w:rsidRPr="008D4E71" w:rsidRDefault="0054472B" w:rsidP="0054472B">
      <w:pPr>
        <w:rPr>
          <w:rFonts w:ascii="Times New Roman" w:hAnsi="Times New Roman" w:cs="Times New Roman"/>
          <w:b/>
          <w:i/>
          <w:iCs/>
          <w:sz w:val="44"/>
          <w:szCs w:val="44"/>
          <w:highlight w:val="yellow"/>
        </w:rPr>
      </w:pPr>
    </w:p>
    <w:p w:rsidR="0090398F" w:rsidRDefault="0090398F" w:rsidP="0054472B">
      <w:pPr>
        <w:jc w:val="center"/>
        <w:rPr>
          <w:rFonts w:ascii="Times New Roman" w:hAnsi="Times New Roman" w:cs="Times New Roman"/>
          <w:b/>
          <w:i/>
          <w:color w:val="000000"/>
          <w:sz w:val="32"/>
          <w:szCs w:val="32"/>
        </w:rPr>
      </w:pPr>
      <w:proofErr w:type="gramStart"/>
      <w:r w:rsidRPr="0090398F">
        <w:rPr>
          <w:rFonts w:ascii="Times New Roman" w:hAnsi="Times New Roman" w:cs="Times New Roman"/>
          <w:b/>
          <w:i/>
          <w:color w:val="000000"/>
          <w:sz w:val="32"/>
          <w:szCs w:val="32"/>
        </w:rPr>
        <w:t>a</w:t>
      </w:r>
      <w:proofErr w:type="gramEnd"/>
      <w:r w:rsidRPr="0090398F">
        <w:rPr>
          <w:rFonts w:ascii="Times New Roman" w:hAnsi="Times New Roman" w:cs="Times New Roman"/>
          <w:b/>
          <w:i/>
          <w:color w:val="000000"/>
          <w:sz w:val="32"/>
          <w:szCs w:val="32"/>
        </w:rPr>
        <w:t xml:space="preserve"> „</w:t>
      </w:r>
      <w:r w:rsidR="00E14E7B" w:rsidRPr="00E14E7B">
        <w:rPr>
          <w:rFonts w:ascii="Times New Roman" w:hAnsi="Times New Roman" w:cs="Times New Roman"/>
          <w:b/>
          <w:i/>
          <w:color w:val="000000"/>
          <w:sz w:val="32"/>
          <w:szCs w:val="32"/>
        </w:rPr>
        <w:t>Kerékpárút Kincsesbányán TOP-1.2.1-15 2. eljárás</w:t>
      </w:r>
      <w:r w:rsidRPr="0090398F">
        <w:rPr>
          <w:rFonts w:ascii="Times New Roman" w:hAnsi="Times New Roman" w:cs="Times New Roman"/>
          <w:b/>
          <w:i/>
          <w:color w:val="000000"/>
          <w:sz w:val="32"/>
          <w:szCs w:val="32"/>
        </w:rPr>
        <w:t>”</w:t>
      </w:r>
    </w:p>
    <w:p w:rsidR="0054472B" w:rsidRPr="008D4E71" w:rsidRDefault="0054472B" w:rsidP="0054472B">
      <w:pPr>
        <w:jc w:val="center"/>
        <w:rPr>
          <w:rFonts w:ascii="Times New Roman" w:hAnsi="Times New Roman" w:cs="Times New Roman"/>
          <w:sz w:val="44"/>
          <w:szCs w:val="44"/>
        </w:rPr>
      </w:pPr>
      <w:proofErr w:type="gramStart"/>
      <w:r w:rsidRPr="008D4E71">
        <w:rPr>
          <w:rFonts w:ascii="Times New Roman" w:hAnsi="Times New Roman" w:cs="Times New Roman"/>
          <w:sz w:val="44"/>
          <w:szCs w:val="44"/>
        </w:rPr>
        <w:t>tárgyú</w:t>
      </w:r>
      <w:proofErr w:type="gramEnd"/>
      <w:r w:rsidRPr="008D4E71">
        <w:rPr>
          <w:rFonts w:ascii="Times New Roman" w:hAnsi="Times New Roman" w:cs="Times New Roman"/>
          <w:sz w:val="44"/>
          <w:szCs w:val="44"/>
        </w:rPr>
        <w:t xml:space="preserve"> közbeszerzési eljáráshoz</w:t>
      </w:r>
    </w:p>
    <w:p w:rsidR="0054472B" w:rsidRPr="008D4E71" w:rsidRDefault="0054472B" w:rsidP="0054472B">
      <w:pPr>
        <w:jc w:val="center"/>
        <w:rPr>
          <w:rFonts w:ascii="Times New Roman" w:hAnsi="Times New Roman" w:cs="Times New Roman"/>
          <w:sz w:val="44"/>
          <w:szCs w:val="44"/>
        </w:rPr>
      </w:pPr>
    </w:p>
    <w:p w:rsidR="0054472B" w:rsidRPr="008D4E71" w:rsidRDefault="0054472B" w:rsidP="0054472B">
      <w:pPr>
        <w:jc w:val="center"/>
        <w:rPr>
          <w:rFonts w:ascii="Times New Roman" w:hAnsi="Times New Roman" w:cs="Times New Roman"/>
          <w:sz w:val="44"/>
          <w:szCs w:val="44"/>
        </w:rPr>
      </w:pPr>
    </w:p>
    <w:p w:rsidR="0054472B" w:rsidRDefault="0054472B" w:rsidP="0054472B">
      <w:pPr>
        <w:jc w:val="center"/>
        <w:rPr>
          <w:rFonts w:ascii="Times New Roman" w:hAnsi="Times New Roman" w:cs="Times New Roman"/>
          <w:sz w:val="44"/>
          <w:szCs w:val="44"/>
        </w:rPr>
      </w:pPr>
    </w:p>
    <w:p w:rsidR="00EF35EC" w:rsidRDefault="00EF35EC" w:rsidP="0054472B">
      <w:pPr>
        <w:jc w:val="center"/>
        <w:rPr>
          <w:rFonts w:ascii="Times New Roman" w:hAnsi="Times New Roman" w:cs="Times New Roman"/>
          <w:sz w:val="44"/>
          <w:szCs w:val="44"/>
        </w:rPr>
      </w:pPr>
    </w:p>
    <w:p w:rsidR="0054472B" w:rsidRDefault="0054472B" w:rsidP="0054472B">
      <w:pPr>
        <w:jc w:val="center"/>
        <w:rPr>
          <w:rFonts w:ascii="Garamond" w:hAnsi="Garamond" w:cs="Tahoma"/>
          <w:noProof/>
          <w:sz w:val="44"/>
          <w:szCs w:val="44"/>
        </w:rPr>
      </w:pPr>
    </w:p>
    <w:p w:rsidR="00376DED" w:rsidRDefault="00376DED" w:rsidP="0054472B">
      <w:pPr>
        <w:jc w:val="center"/>
        <w:rPr>
          <w:rFonts w:ascii="Times New Roman" w:hAnsi="Times New Roman" w:cs="Times New Roman"/>
          <w:sz w:val="44"/>
          <w:szCs w:val="44"/>
        </w:rPr>
      </w:pPr>
    </w:p>
    <w:p w:rsidR="008D4E71" w:rsidRPr="008D4E71" w:rsidRDefault="00311C01" w:rsidP="0054472B">
      <w:pPr>
        <w:jc w:val="center"/>
        <w:rPr>
          <w:rFonts w:ascii="Times New Roman" w:hAnsi="Times New Roman" w:cs="Times New Roman"/>
          <w:sz w:val="44"/>
          <w:szCs w:val="44"/>
        </w:rPr>
      </w:pPr>
      <w:r>
        <w:rPr>
          <w:noProof/>
          <w:sz w:val="44"/>
          <w:szCs w:val="44"/>
        </w:rPr>
        <w:drawing>
          <wp:inline distT="0" distB="0" distL="0" distR="0" wp14:anchorId="30E25AB7" wp14:editId="76BEF2D9">
            <wp:extent cx="2115185" cy="1134110"/>
            <wp:effectExtent l="0" t="0" r="0"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185" cy="1134110"/>
                    </a:xfrm>
                    <a:prstGeom prst="rect">
                      <a:avLst/>
                    </a:prstGeom>
                    <a:noFill/>
                  </pic:spPr>
                </pic:pic>
              </a:graphicData>
            </a:graphic>
          </wp:inline>
        </w:drawing>
      </w:r>
    </w:p>
    <w:p w:rsidR="0054472B" w:rsidRPr="008D4E71" w:rsidRDefault="0054472B" w:rsidP="0054472B">
      <w:pPr>
        <w:jc w:val="center"/>
        <w:rPr>
          <w:rFonts w:ascii="Times New Roman" w:hAnsi="Times New Roman" w:cs="Times New Roman"/>
          <w:sz w:val="44"/>
          <w:szCs w:val="44"/>
        </w:rPr>
      </w:pPr>
    </w:p>
    <w:p w:rsidR="00866040" w:rsidRPr="008D4E71" w:rsidRDefault="00866040" w:rsidP="0054472B">
      <w:pPr>
        <w:jc w:val="center"/>
        <w:rPr>
          <w:rFonts w:ascii="Times New Roman" w:hAnsi="Times New Roman" w:cs="Times New Roman"/>
          <w:sz w:val="44"/>
          <w:szCs w:val="44"/>
        </w:rPr>
      </w:pPr>
    </w:p>
    <w:p w:rsidR="0054472B" w:rsidRPr="008D4E71" w:rsidRDefault="00E914FA" w:rsidP="0054472B">
      <w:pPr>
        <w:jc w:val="right"/>
        <w:rPr>
          <w:rFonts w:ascii="Times New Roman" w:hAnsi="Times New Roman" w:cs="Times New Roman"/>
          <w:b/>
          <w:bCs/>
          <w:sz w:val="44"/>
          <w:szCs w:val="44"/>
          <w:highlight w:val="yellow"/>
          <w:u w:val="single"/>
        </w:rPr>
        <w:sectPr w:rsidR="0054472B" w:rsidRPr="008D4E71" w:rsidSect="00804B2D">
          <w:headerReference w:type="even" r:id="rId10"/>
          <w:headerReference w:type="default" r:id="rId11"/>
          <w:footerReference w:type="even" r:id="rId12"/>
          <w:footerReference w:type="default" r:id="rId13"/>
          <w:headerReference w:type="first" r:id="rId14"/>
          <w:footerReference w:type="first" r:id="rId15"/>
          <w:pgSz w:w="11905" w:h="16837" w:code="9"/>
          <w:pgMar w:top="2092" w:right="1287" w:bottom="1559" w:left="1418" w:header="709" w:footer="709" w:gutter="0"/>
          <w:cols w:space="708"/>
          <w:titlePg/>
          <w:docGrid w:linePitch="360"/>
        </w:sectPr>
      </w:pPr>
      <w:r w:rsidRPr="0097488A">
        <w:rPr>
          <w:b/>
          <w:noProof/>
          <w:sz w:val="44"/>
          <w:szCs w:val="44"/>
          <w:u w:val="single"/>
        </w:rPr>
        <w:drawing>
          <wp:inline distT="0" distB="0" distL="0" distR="0" wp14:anchorId="46191B73" wp14:editId="4C3ED81A">
            <wp:extent cx="3196590" cy="2234565"/>
            <wp:effectExtent l="0" t="0" r="3810" b="0"/>
            <wp:docPr id="2"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96590" cy="2234565"/>
                    </a:xfrm>
                    <a:prstGeom prst="rect">
                      <a:avLst/>
                    </a:prstGeom>
                    <a:noFill/>
                    <a:ln>
                      <a:noFill/>
                    </a:ln>
                  </pic:spPr>
                </pic:pic>
              </a:graphicData>
            </a:graphic>
          </wp:inline>
        </w:drawing>
      </w:r>
    </w:p>
    <w:p w:rsidR="00E14E7B" w:rsidRPr="00E14E7B" w:rsidRDefault="00E14E7B" w:rsidP="00E14E7B">
      <w:pPr>
        <w:widowControl/>
        <w:spacing w:before="38"/>
        <w:jc w:val="center"/>
        <w:rPr>
          <w:rFonts w:ascii="Times New Roman" w:hAnsi="Times New Roman" w:cs="Times New Roman"/>
          <w:b/>
          <w:bCs/>
          <w:caps/>
          <w:sz w:val="24"/>
          <w:szCs w:val="24"/>
          <w:lang w:eastAsia="x-none"/>
        </w:rPr>
      </w:pPr>
      <w:r w:rsidRPr="00E14E7B">
        <w:rPr>
          <w:rFonts w:ascii="Times New Roman" w:hAnsi="Times New Roman" w:cs="Times New Roman"/>
          <w:b/>
          <w:bCs/>
          <w:caps/>
          <w:sz w:val="24"/>
          <w:szCs w:val="24"/>
          <w:lang w:val="x-none" w:eastAsia="x-none"/>
        </w:rPr>
        <w:lastRenderedPageBreak/>
        <w:t>az ajánlat elkészítésével kapcsolatban az ajánlattevők</w:t>
      </w:r>
      <w:r w:rsidRPr="00E14E7B">
        <w:rPr>
          <w:rFonts w:ascii="Times New Roman" w:hAnsi="Times New Roman" w:cs="Times New Roman"/>
          <w:b/>
          <w:bCs/>
          <w:caps/>
          <w:sz w:val="24"/>
          <w:szCs w:val="24"/>
          <w:lang w:eastAsia="x-none"/>
        </w:rPr>
        <w:t xml:space="preserve"> </w:t>
      </w:r>
      <w:r w:rsidRPr="00E14E7B">
        <w:rPr>
          <w:rFonts w:ascii="Times New Roman" w:hAnsi="Times New Roman" w:cs="Times New Roman"/>
          <w:b/>
          <w:bCs/>
          <w:caps/>
          <w:sz w:val="24"/>
          <w:szCs w:val="24"/>
          <w:lang w:val="x-none" w:eastAsia="x-none"/>
        </w:rPr>
        <w:t>részére szükséges információkról szóló tájékoztatás</w:t>
      </w:r>
    </w:p>
    <w:p w:rsidR="00E14E7B" w:rsidRPr="00E14E7B" w:rsidRDefault="00E14E7B" w:rsidP="00E14E7B">
      <w:pPr>
        <w:widowControl/>
        <w:spacing w:before="38"/>
        <w:rPr>
          <w:rFonts w:ascii="Times New Roman" w:hAnsi="Times New Roman" w:cs="Times New Roman"/>
          <w:b/>
          <w:bCs/>
          <w:sz w:val="24"/>
          <w:szCs w:val="24"/>
          <w:lang w:eastAsia="x-none"/>
        </w:rPr>
      </w:pPr>
    </w:p>
    <w:p w:rsidR="00E14E7B" w:rsidRPr="00E14E7B" w:rsidRDefault="00E14E7B" w:rsidP="00E14E7B">
      <w:pPr>
        <w:widowControl/>
        <w:tabs>
          <w:tab w:val="num" w:pos="426"/>
        </w:tabs>
        <w:spacing w:before="38"/>
        <w:rPr>
          <w:rFonts w:ascii="Times New Roman" w:hAnsi="Times New Roman" w:cs="Times New Roman"/>
          <w:b/>
          <w:bCs/>
          <w:sz w:val="24"/>
          <w:szCs w:val="24"/>
          <w:lang w:val="x-none" w:eastAsia="x-none"/>
        </w:rPr>
      </w:pPr>
      <w:r w:rsidRPr="00E14E7B">
        <w:rPr>
          <w:rFonts w:ascii="Times New Roman" w:hAnsi="Times New Roman" w:cs="Times New Roman"/>
          <w:b/>
          <w:bCs/>
          <w:sz w:val="24"/>
          <w:szCs w:val="24"/>
          <w:lang w:val="x-none" w:eastAsia="x-none"/>
        </w:rPr>
        <w:t>AZ AJÁNLAT</w:t>
      </w:r>
      <w:r w:rsidRPr="00E14E7B">
        <w:rPr>
          <w:rFonts w:ascii="Times New Roman" w:hAnsi="Times New Roman" w:cs="Times New Roman"/>
          <w:b/>
          <w:bCs/>
          <w:sz w:val="24"/>
          <w:szCs w:val="24"/>
          <w:lang w:eastAsia="x-none"/>
        </w:rPr>
        <w:t xml:space="preserve"> TARTALMA:</w:t>
      </w:r>
    </w:p>
    <w:p w:rsidR="00E14E7B" w:rsidRPr="00E14E7B" w:rsidRDefault="00E14E7B" w:rsidP="00E14E7B">
      <w:pPr>
        <w:tabs>
          <w:tab w:val="left" w:pos="1701"/>
        </w:tabs>
        <w:autoSpaceDE/>
        <w:autoSpaceDN/>
        <w:jc w:val="both"/>
        <w:rPr>
          <w:rFonts w:ascii="Times New Roman" w:hAnsi="Times New Roman" w:cs="Times New Roman"/>
          <w:sz w:val="24"/>
          <w:szCs w:val="24"/>
        </w:rPr>
      </w:pPr>
    </w:p>
    <w:p w:rsidR="00E14E7B" w:rsidRPr="00E14E7B" w:rsidRDefault="00E14E7B" w:rsidP="00E14E7B">
      <w:pPr>
        <w:widowControl/>
        <w:numPr>
          <w:ilvl w:val="0"/>
          <w:numId w:val="7"/>
        </w:numPr>
        <w:autoSpaceDE/>
        <w:autoSpaceDN/>
        <w:ind w:hanging="720"/>
        <w:jc w:val="both"/>
        <w:rPr>
          <w:rFonts w:ascii="Times New Roman" w:hAnsi="Times New Roman" w:cs="Times New Roman"/>
          <w:sz w:val="24"/>
          <w:szCs w:val="24"/>
        </w:rPr>
      </w:pPr>
      <w:r w:rsidRPr="00E14E7B">
        <w:rPr>
          <w:rFonts w:ascii="Times New Roman" w:hAnsi="Times New Roman" w:cs="Times New Roman"/>
          <w:sz w:val="24"/>
          <w:szCs w:val="24"/>
        </w:rPr>
        <w:t xml:space="preserve">A Kbt. 66. § (5) bekezdése alapján az ajánlatnak felolvasólapot kell tartalmaznia, amely feltünteti a Kbt. 68. § (4) bekezdése szerinti összes adatot. Az ajánlattevő – az ajánlatkérő által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a közbeszerzési dokumentumok között elektronikus űrlapként létrehozott – elektronikus űrlap formájában köteles az ajánlat részeként kitölteni a felolvasólapot.</w:t>
      </w:r>
    </w:p>
    <w:p w:rsidR="00E14E7B" w:rsidRPr="00E14E7B" w:rsidRDefault="00E14E7B" w:rsidP="00E14E7B">
      <w:pPr>
        <w:tabs>
          <w:tab w:val="left" w:pos="709"/>
          <w:tab w:val="left" w:pos="2268"/>
        </w:tabs>
        <w:autoSpaceDE/>
        <w:autoSpaceDN/>
        <w:ind w:left="709"/>
        <w:jc w:val="both"/>
        <w:rPr>
          <w:rFonts w:ascii="Times New Roman" w:hAnsi="Times New Roman" w:cs="Times New Roman"/>
          <w:sz w:val="24"/>
          <w:szCs w:val="24"/>
          <w:highlight w:val="yellow"/>
        </w:rPr>
      </w:pPr>
    </w:p>
    <w:p w:rsidR="00E14E7B" w:rsidRPr="00E14E7B" w:rsidRDefault="00E14E7B" w:rsidP="00E14E7B">
      <w:pPr>
        <w:numPr>
          <w:ilvl w:val="0"/>
          <w:numId w:val="7"/>
        </w:numPr>
        <w:tabs>
          <w:tab w:val="left" w:pos="709"/>
          <w:tab w:val="left" w:pos="1701"/>
        </w:tabs>
        <w:autoSpaceDE/>
        <w:autoSpaceDN/>
        <w:ind w:left="709" w:hanging="709"/>
        <w:jc w:val="both"/>
        <w:rPr>
          <w:rFonts w:ascii="Times New Roman" w:hAnsi="Times New Roman" w:cs="Times New Roman"/>
          <w:sz w:val="24"/>
          <w:szCs w:val="24"/>
        </w:rPr>
      </w:pPr>
      <w:r w:rsidRPr="00E14E7B">
        <w:rPr>
          <w:rFonts w:ascii="Times New Roman" w:hAnsi="Times New Roman" w:cs="Times New Roman"/>
          <w:sz w:val="24"/>
          <w:szCs w:val="24"/>
        </w:rPr>
        <w:t xml:space="preserve">Az ajánlatnak tartalmaznia kell ajánlattevőnek a </w:t>
      </w:r>
      <w:r w:rsidRPr="00E14E7B">
        <w:rPr>
          <w:rFonts w:ascii="Times New Roman" w:hAnsi="Times New Roman" w:cs="Times New Roman"/>
          <w:b/>
          <w:sz w:val="24"/>
          <w:szCs w:val="24"/>
        </w:rPr>
        <w:t>Kbt. 66. § (2)</w:t>
      </w:r>
      <w:r w:rsidRPr="00E14E7B">
        <w:rPr>
          <w:rFonts w:ascii="Times New Roman" w:hAnsi="Times New Roman" w:cs="Times New Roman"/>
          <w:sz w:val="24"/>
          <w:szCs w:val="24"/>
        </w:rPr>
        <w:t xml:space="preserve"> bekezdésében foglaltaknak megfelelő kifejezett nyilatkozatát a felhívás feltételeire, a szerződés megkötésére és teljesítésére, valamint a kért ellenszolgáltatásra vonatkozóan.</w:t>
      </w:r>
    </w:p>
    <w:p w:rsidR="00E14E7B" w:rsidRPr="00E14E7B" w:rsidRDefault="00E14E7B" w:rsidP="00E14E7B">
      <w:pPr>
        <w:keepNext/>
        <w:widowControl/>
        <w:tabs>
          <w:tab w:val="left" w:pos="709"/>
        </w:tabs>
        <w:autoSpaceDE/>
        <w:autoSpaceDN/>
        <w:ind w:left="709" w:hanging="709"/>
        <w:jc w:val="both"/>
        <w:rPr>
          <w:rFonts w:ascii="Times New Roman" w:hAnsi="Times New Roman" w:cs="Times New Roman"/>
          <w:sz w:val="24"/>
          <w:szCs w:val="24"/>
          <w:highlight w:val="yellow"/>
        </w:rPr>
      </w:pPr>
    </w:p>
    <w:p w:rsidR="00E14E7B" w:rsidRPr="00E14E7B" w:rsidRDefault="00E14E7B" w:rsidP="00E14E7B">
      <w:pPr>
        <w:numPr>
          <w:ilvl w:val="0"/>
          <w:numId w:val="7"/>
        </w:numPr>
        <w:tabs>
          <w:tab w:val="left" w:pos="709"/>
          <w:tab w:val="left" w:pos="1701"/>
        </w:tabs>
        <w:autoSpaceDE/>
        <w:autoSpaceDN/>
        <w:ind w:left="709" w:hanging="709"/>
        <w:jc w:val="both"/>
        <w:rPr>
          <w:rFonts w:ascii="Times New Roman" w:hAnsi="Times New Roman" w:cs="Times New Roman"/>
          <w:sz w:val="24"/>
          <w:szCs w:val="24"/>
        </w:rPr>
      </w:pPr>
      <w:r w:rsidRPr="00E14E7B">
        <w:rPr>
          <w:rFonts w:ascii="Times New Roman" w:hAnsi="Times New Roman" w:cs="Times New Roman"/>
          <w:sz w:val="24"/>
          <w:szCs w:val="24"/>
        </w:rPr>
        <w:t xml:space="preserve">A Kbt. 114. § (2) bekezdése és a Kbt. 67. § (1) bekezdése szerint a gazdasági szereplő ajánlatában </w:t>
      </w:r>
      <w:r w:rsidRPr="00E14E7B">
        <w:rPr>
          <w:rFonts w:ascii="Times New Roman" w:hAnsi="Times New Roman" w:cs="Times New Roman"/>
          <w:b/>
          <w:sz w:val="24"/>
          <w:szCs w:val="24"/>
        </w:rPr>
        <w:t>köteles a felhívásban előírt kizáró okok fenn nem állása tekintetében nyilatkozatát benyújtani</w:t>
      </w:r>
      <w:r w:rsidRPr="00E14E7B">
        <w:rPr>
          <w:rFonts w:ascii="Times New Roman" w:hAnsi="Times New Roman" w:cs="Times New Roman"/>
          <w:sz w:val="24"/>
          <w:szCs w:val="24"/>
        </w:rPr>
        <w:t>:</w:t>
      </w:r>
    </w:p>
    <w:p w:rsidR="00E14E7B" w:rsidRPr="00E14E7B" w:rsidRDefault="00E14E7B" w:rsidP="00E14E7B">
      <w:pPr>
        <w:numPr>
          <w:ilvl w:val="1"/>
          <w:numId w:val="10"/>
        </w:numPr>
        <w:tabs>
          <w:tab w:val="left" w:pos="709"/>
          <w:tab w:val="left" w:pos="1560"/>
        </w:tabs>
        <w:autoSpaceDE/>
        <w:autoSpaceDN/>
        <w:ind w:left="1560"/>
        <w:jc w:val="both"/>
        <w:rPr>
          <w:rFonts w:ascii="Times New Roman" w:hAnsi="Times New Roman" w:cs="Times New Roman"/>
          <w:sz w:val="24"/>
          <w:szCs w:val="24"/>
        </w:rPr>
      </w:pPr>
      <w:r w:rsidRPr="00E14E7B">
        <w:rPr>
          <w:rFonts w:ascii="Times New Roman" w:hAnsi="Times New Roman" w:cs="Times New Roman"/>
          <w:sz w:val="24"/>
          <w:szCs w:val="24"/>
        </w:rPr>
        <w:t xml:space="preserve">Ajánlattevőnek ajánlatában - a 321/2015. (X. 30.) Korm. rendelet 17. § (2) bekezdése alapján - egyszerű nyilatkozatot kell benyújtania arról, hogy </w:t>
      </w:r>
      <w:r w:rsidRPr="00E14E7B">
        <w:rPr>
          <w:rFonts w:ascii="Times New Roman" w:hAnsi="Times New Roman" w:cs="Times New Roman"/>
          <w:b/>
          <w:sz w:val="24"/>
          <w:szCs w:val="24"/>
        </w:rPr>
        <w:t>nem tartozik a felhívásban előírt kizáró okok hatálya alá</w:t>
      </w:r>
      <w:r w:rsidRPr="00E14E7B">
        <w:rPr>
          <w:rFonts w:ascii="Times New Roman" w:hAnsi="Times New Roman" w:cs="Times New Roman"/>
          <w:sz w:val="24"/>
          <w:szCs w:val="24"/>
        </w:rPr>
        <w:t xml:space="preserve">. </w:t>
      </w:r>
    </w:p>
    <w:p w:rsidR="00E14E7B" w:rsidRPr="00E14E7B" w:rsidRDefault="00E14E7B" w:rsidP="00E14E7B">
      <w:pPr>
        <w:numPr>
          <w:ilvl w:val="1"/>
          <w:numId w:val="10"/>
        </w:numPr>
        <w:tabs>
          <w:tab w:val="left" w:pos="709"/>
          <w:tab w:val="left" w:pos="1560"/>
        </w:tabs>
        <w:autoSpaceDE/>
        <w:autoSpaceDN/>
        <w:ind w:left="1560"/>
        <w:jc w:val="both"/>
        <w:rPr>
          <w:rFonts w:ascii="Times New Roman" w:hAnsi="Times New Roman" w:cs="Times New Roman"/>
          <w:sz w:val="24"/>
          <w:szCs w:val="24"/>
        </w:rPr>
      </w:pPr>
      <w:r w:rsidRPr="00E14E7B">
        <w:rPr>
          <w:rFonts w:ascii="Times New Roman" w:hAnsi="Times New Roman" w:cs="Times New Roman"/>
          <w:sz w:val="24"/>
          <w:szCs w:val="24"/>
        </w:rPr>
        <w:t xml:space="preserve">A Kbt. 67. § (1) bekezdése szerinti nyilatkozatban az ajánlattevőnek </w:t>
      </w:r>
      <w:r w:rsidRPr="00E14E7B">
        <w:rPr>
          <w:rFonts w:ascii="Times New Roman" w:hAnsi="Times New Roman" w:cs="Times New Roman"/>
          <w:b/>
          <w:sz w:val="24"/>
          <w:szCs w:val="24"/>
        </w:rPr>
        <w:t xml:space="preserve">a Kbt. 62. § (1) bekezdés k) pont </w:t>
      </w:r>
      <w:proofErr w:type="spellStart"/>
      <w:r w:rsidRPr="00E14E7B">
        <w:rPr>
          <w:rFonts w:ascii="Times New Roman" w:hAnsi="Times New Roman" w:cs="Times New Roman"/>
          <w:b/>
          <w:sz w:val="24"/>
          <w:szCs w:val="24"/>
        </w:rPr>
        <w:t>kb</w:t>
      </w:r>
      <w:proofErr w:type="spellEnd"/>
      <w:r w:rsidRPr="00E14E7B">
        <w:rPr>
          <w:rFonts w:ascii="Times New Roman" w:hAnsi="Times New Roman" w:cs="Times New Roman"/>
          <w:b/>
          <w:sz w:val="24"/>
          <w:szCs w:val="24"/>
        </w:rPr>
        <w:t>) alpontjára vonatkozóan</w:t>
      </w:r>
      <w:r w:rsidRPr="00E14E7B">
        <w:rPr>
          <w:rFonts w:ascii="Times New Roman" w:hAnsi="Times New Roman" w:cs="Times New Roman"/>
          <w:sz w:val="24"/>
          <w:szCs w:val="24"/>
        </w:rPr>
        <w:t xml:space="preserve"> a külön jogszabályban meghatározottak szerint kell a részletes adatokat megadnia. Ajánlattevő ajánlatában köteles csatolni nyilatkozatát a 321/2015. (X. 30.) Korm. rendelet 17. § (1) bekezdése alapján, melyben a Kbt. 62. § (1) bekezdés k) pont </w:t>
      </w:r>
      <w:proofErr w:type="spellStart"/>
      <w:r w:rsidRPr="00E14E7B">
        <w:rPr>
          <w:rFonts w:ascii="Times New Roman" w:hAnsi="Times New Roman" w:cs="Times New Roman"/>
          <w:sz w:val="24"/>
          <w:szCs w:val="24"/>
        </w:rPr>
        <w:t>kb</w:t>
      </w:r>
      <w:proofErr w:type="spellEnd"/>
      <w:r w:rsidRPr="00E14E7B">
        <w:rPr>
          <w:rFonts w:ascii="Times New Roman" w:hAnsi="Times New Roman" w:cs="Times New Roman"/>
          <w:sz w:val="24"/>
          <w:szCs w:val="24"/>
        </w:rPr>
        <w:t xml:space="preserve">) pontját a 8. § i) pont </w:t>
      </w:r>
      <w:proofErr w:type="spellStart"/>
      <w:r w:rsidRPr="00E14E7B">
        <w:rPr>
          <w:rFonts w:ascii="Times New Roman" w:hAnsi="Times New Roman" w:cs="Times New Roman"/>
          <w:sz w:val="24"/>
          <w:szCs w:val="24"/>
        </w:rPr>
        <w:t>ib</w:t>
      </w:r>
      <w:proofErr w:type="spellEnd"/>
      <w:r w:rsidRPr="00E14E7B">
        <w:rPr>
          <w:rFonts w:ascii="Times New Roman" w:hAnsi="Times New Roman" w:cs="Times New Roman"/>
          <w:sz w:val="24"/>
          <w:szCs w:val="24"/>
        </w:rPr>
        <w:t xml:space="preserve">) alpontja és a 10. § g) pont </w:t>
      </w:r>
      <w:proofErr w:type="spellStart"/>
      <w:r w:rsidRPr="00E14E7B">
        <w:rPr>
          <w:rFonts w:ascii="Times New Roman" w:hAnsi="Times New Roman" w:cs="Times New Roman"/>
          <w:sz w:val="24"/>
          <w:szCs w:val="24"/>
        </w:rPr>
        <w:t>gb</w:t>
      </w:r>
      <w:proofErr w:type="spellEnd"/>
      <w:r w:rsidRPr="00E14E7B">
        <w:rPr>
          <w:rFonts w:ascii="Times New Roman" w:hAnsi="Times New Roman" w:cs="Times New Roman"/>
          <w:sz w:val="24"/>
          <w:szCs w:val="24"/>
        </w:rPr>
        <w:t xml:space="preserve">) alpontjában foglaltak szerint igazolja. </w:t>
      </w:r>
    </w:p>
    <w:p w:rsidR="00E14E7B" w:rsidRPr="00E14E7B" w:rsidRDefault="00E14E7B" w:rsidP="00E14E7B">
      <w:pPr>
        <w:tabs>
          <w:tab w:val="left" w:pos="709"/>
          <w:tab w:val="left" w:pos="1701"/>
        </w:tabs>
        <w:autoSpaceDE/>
        <w:autoSpaceDN/>
        <w:ind w:left="720"/>
        <w:jc w:val="both"/>
        <w:rPr>
          <w:rFonts w:ascii="Times New Roman" w:hAnsi="Times New Roman" w:cs="Times New Roman"/>
          <w:sz w:val="24"/>
          <w:szCs w:val="24"/>
        </w:rPr>
      </w:pPr>
    </w:p>
    <w:p w:rsidR="00E14E7B" w:rsidRPr="00E14E7B" w:rsidRDefault="00E14E7B" w:rsidP="00E14E7B">
      <w:pPr>
        <w:numPr>
          <w:ilvl w:val="0"/>
          <w:numId w:val="7"/>
        </w:numPr>
        <w:tabs>
          <w:tab w:val="left" w:pos="709"/>
          <w:tab w:val="left" w:pos="1701"/>
        </w:tabs>
        <w:autoSpaceDE/>
        <w:autoSpaceDN/>
        <w:ind w:left="709" w:hanging="709"/>
        <w:jc w:val="both"/>
        <w:rPr>
          <w:rFonts w:ascii="Times New Roman" w:hAnsi="Times New Roman" w:cs="Times New Roman"/>
          <w:sz w:val="24"/>
          <w:szCs w:val="24"/>
        </w:rPr>
      </w:pPr>
      <w:r w:rsidRPr="00E14E7B">
        <w:rPr>
          <w:rFonts w:ascii="Times New Roman" w:hAnsi="Times New Roman" w:cs="Times New Roman"/>
          <w:sz w:val="24"/>
          <w:szCs w:val="24"/>
        </w:rPr>
        <w:t xml:space="preserve">A Kbt. 64. § (7) bekezdése alapján az ajánlatban be kell nyújtani az ajánlattevő arra vonatkozó nyilatkozatát, hogy </w:t>
      </w:r>
      <w:r w:rsidRPr="00E14E7B">
        <w:rPr>
          <w:rFonts w:ascii="Times New Roman" w:hAnsi="Times New Roman" w:cs="Times New Roman"/>
          <w:b/>
          <w:sz w:val="24"/>
          <w:szCs w:val="24"/>
        </w:rPr>
        <w:t>nem vesz igénybe a szerződés teljesítéséhez a Kbt. 62. § (1) bekezdés g)</w:t>
      </w:r>
      <w:proofErr w:type="spellStart"/>
      <w:r w:rsidRPr="00E14E7B">
        <w:rPr>
          <w:rFonts w:ascii="Times New Roman" w:hAnsi="Times New Roman" w:cs="Times New Roman"/>
          <w:b/>
          <w:sz w:val="24"/>
          <w:szCs w:val="24"/>
        </w:rPr>
        <w:t>-k</w:t>
      </w:r>
      <w:proofErr w:type="spellEnd"/>
      <w:r w:rsidRPr="00E14E7B">
        <w:rPr>
          <w:rFonts w:ascii="Times New Roman" w:hAnsi="Times New Roman" w:cs="Times New Roman"/>
          <w:b/>
          <w:sz w:val="24"/>
          <w:szCs w:val="24"/>
        </w:rPr>
        <w:t>), m) és q) pontja szerinti kizáró ok hatálya alá eső alvállalkozót</w:t>
      </w:r>
      <w:r w:rsidRPr="00E14E7B">
        <w:rPr>
          <w:rFonts w:ascii="Times New Roman" w:hAnsi="Times New Roman" w:cs="Times New Roman"/>
          <w:sz w:val="24"/>
          <w:szCs w:val="24"/>
        </w:rPr>
        <w:t xml:space="preserve">. Az </w:t>
      </w:r>
      <w:r w:rsidRPr="00E14E7B">
        <w:rPr>
          <w:rFonts w:ascii="Times New Roman" w:hAnsi="Times New Roman" w:cs="Times New Roman"/>
          <w:b/>
          <w:sz w:val="24"/>
          <w:szCs w:val="24"/>
        </w:rPr>
        <w:t>alvállalkozó</w:t>
      </w:r>
      <w:r w:rsidRPr="00E14E7B">
        <w:rPr>
          <w:rFonts w:ascii="Times New Roman" w:hAnsi="Times New Roman" w:cs="Times New Roman"/>
          <w:sz w:val="24"/>
          <w:szCs w:val="24"/>
        </w:rPr>
        <w:t xml:space="preserve"> vonatkozásában az ajánlattevőnek nyilatkozatot kell benyújtania - a 321/2015. (X. 30.) Korm. rendelet 17. § (2) bekezdése alapján - arról, hogy az érintett gazdasági szereplők vonatkozásában </w:t>
      </w:r>
      <w:r w:rsidRPr="00E14E7B">
        <w:rPr>
          <w:rFonts w:ascii="Times New Roman" w:hAnsi="Times New Roman" w:cs="Times New Roman"/>
          <w:b/>
          <w:sz w:val="24"/>
          <w:szCs w:val="24"/>
        </w:rPr>
        <w:t>nem állnak fenn a felhívásban előírt kizáró okok</w:t>
      </w:r>
      <w:r w:rsidRPr="00E14E7B">
        <w:rPr>
          <w:rFonts w:ascii="Times New Roman" w:hAnsi="Times New Roman" w:cs="Times New Roman"/>
          <w:sz w:val="24"/>
          <w:szCs w:val="24"/>
        </w:rPr>
        <w:t>.</w:t>
      </w:r>
    </w:p>
    <w:p w:rsidR="00E14E7B" w:rsidRPr="00E14E7B" w:rsidRDefault="00E14E7B" w:rsidP="00E14E7B">
      <w:pPr>
        <w:widowControl/>
        <w:autoSpaceDE/>
        <w:autoSpaceDN/>
        <w:ind w:left="708"/>
        <w:rPr>
          <w:rFonts w:ascii="Times New Roman" w:hAnsi="Times New Roman" w:cs="Times New Roman"/>
          <w:sz w:val="24"/>
          <w:szCs w:val="24"/>
        </w:rPr>
      </w:pPr>
    </w:p>
    <w:p w:rsidR="00E14E7B" w:rsidRPr="00E14E7B" w:rsidRDefault="00E14E7B" w:rsidP="00E14E7B">
      <w:pPr>
        <w:numPr>
          <w:ilvl w:val="0"/>
          <w:numId w:val="7"/>
        </w:numPr>
        <w:tabs>
          <w:tab w:val="left" w:pos="709"/>
          <w:tab w:val="left" w:pos="1701"/>
        </w:tabs>
        <w:autoSpaceDE/>
        <w:autoSpaceDN/>
        <w:ind w:left="709" w:hanging="709"/>
        <w:jc w:val="both"/>
        <w:rPr>
          <w:rFonts w:ascii="Times New Roman" w:hAnsi="Times New Roman" w:cs="Times New Roman"/>
          <w:sz w:val="24"/>
          <w:szCs w:val="24"/>
        </w:rPr>
      </w:pPr>
      <w:r w:rsidRPr="00E14E7B">
        <w:rPr>
          <w:rFonts w:ascii="Times New Roman" w:hAnsi="Times New Roman" w:cs="Times New Roman"/>
          <w:sz w:val="24"/>
          <w:szCs w:val="24"/>
        </w:rPr>
        <w:t xml:space="preserve">Ajánlattevőnek nyilatkoznia kell ajánlatában, hogy vele szemben van-e folyamatban </w:t>
      </w:r>
      <w:r w:rsidRPr="00E14E7B">
        <w:rPr>
          <w:rFonts w:ascii="Times New Roman" w:hAnsi="Times New Roman" w:cs="Times New Roman"/>
          <w:b/>
          <w:sz w:val="24"/>
          <w:szCs w:val="24"/>
        </w:rPr>
        <w:t>változásbejegyzési eljárás</w:t>
      </w:r>
      <w:r w:rsidRPr="00E14E7B">
        <w:rPr>
          <w:rFonts w:ascii="Times New Roman" w:hAnsi="Times New Roman" w:cs="Times New Roman"/>
          <w:sz w:val="24"/>
          <w:szCs w:val="24"/>
        </w:rPr>
        <w:t>. A 321/2015. (X. 30.) Korm. rendelet 13. §</w:t>
      </w:r>
      <w:proofErr w:type="spellStart"/>
      <w:r w:rsidRPr="00E14E7B">
        <w:rPr>
          <w:rFonts w:ascii="Times New Roman" w:hAnsi="Times New Roman" w:cs="Times New Roman"/>
          <w:sz w:val="24"/>
          <w:szCs w:val="24"/>
        </w:rPr>
        <w:t>-</w:t>
      </w:r>
      <w:proofErr w:type="gramStart"/>
      <w:r w:rsidRPr="00E14E7B">
        <w:rPr>
          <w:rFonts w:ascii="Times New Roman" w:hAnsi="Times New Roman" w:cs="Times New Roman"/>
          <w:sz w:val="24"/>
          <w:szCs w:val="24"/>
        </w:rPr>
        <w:t>a</w:t>
      </w:r>
      <w:proofErr w:type="spellEnd"/>
      <w:proofErr w:type="gramEnd"/>
      <w:r w:rsidRPr="00E14E7B">
        <w:rPr>
          <w:rFonts w:ascii="Times New Roman" w:hAnsi="Times New Roman" w:cs="Times New Roman"/>
          <w:sz w:val="24"/>
          <w:szCs w:val="24"/>
        </w:rPr>
        <w:t xml:space="preserve"> alapján, folyamatban lévő változásbejegyzési eljárás esetében az ajánlattevő az ajánlathoz köteles csatolni a cégbírósághoz benyújtott változásbejegyzési kérelmet és az annak érkezéséről a cégbíróság által megküldött igazolást.</w:t>
      </w:r>
    </w:p>
    <w:p w:rsidR="00E14E7B" w:rsidRPr="00E14E7B" w:rsidRDefault="00E14E7B" w:rsidP="00E14E7B">
      <w:pPr>
        <w:tabs>
          <w:tab w:val="left" w:pos="709"/>
          <w:tab w:val="left" w:pos="1701"/>
        </w:tabs>
        <w:autoSpaceDE/>
        <w:autoSpaceDN/>
        <w:ind w:left="709"/>
        <w:jc w:val="both"/>
        <w:rPr>
          <w:rFonts w:ascii="Times New Roman" w:hAnsi="Times New Roman" w:cs="Times New Roman"/>
          <w:sz w:val="24"/>
          <w:szCs w:val="24"/>
        </w:rPr>
      </w:pPr>
      <w:r w:rsidRPr="00E14E7B">
        <w:rPr>
          <w:rFonts w:ascii="Times New Roman" w:hAnsi="Times New Roman" w:cs="Times New Roman"/>
          <w:sz w:val="24"/>
          <w:szCs w:val="24"/>
        </w:rPr>
        <w:t xml:space="preserve"> </w:t>
      </w:r>
    </w:p>
    <w:p w:rsidR="00E14E7B" w:rsidRPr="00E14E7B" w:rsidRDefault="00E14E7B" w:rsidP="00E14E7B">
      <w:pPr>
        <w:numPr>
          <w:ilvl w:val="0"/>
          <w:numId w:val="7"/>
        </w:numPr>
        <w:tabs>
          <w:tab w:val="left" w:pos="709"/>
          <w:tab w:val="left" w:pos="1701"/>
        </w:tabs>
        <w:autoSpaceDE/>
        <w:autoSpaceDN/>
        <w:ind w:hanging="720"/>
        <w:jc w:val="both"/>
        <w:rPr>
          <w:rFonts w:ascii="Times New Roman" w:hAnsi="Times New Roman" w:cs="Times New Roman"/>
          <w:sz w:val="24"/>
          <w:szCs w:val="24"/>
        </w:rPr>
      </w:pPr>
      <w:r w:rsidRPr="00E14E7B">
        <w:rPr>
          <w:rFonts w:ascii="Times New Roman" w:hAnsi="Times New Roman" w:cs="Times New Roman"/>
          <w:sz w:val="24"/>
          <w:szCs w:val="24"/>
        </w:rPr>
        <w:t>Közös ajánlattétel esetén az ajánlattételnek meg kell felelnie a Kbt. 35. §</w:t>
      </w:r>
      <w:proofErr w:type="spellStart"/>
      <w:r w:rsidRPr="00E14E7B">
        <w:rPr>
          <w:rFonts w:ascii="Times New Roman" w:hAnsi="Times New Roman" w:cs="Times New Roman"/>
          <w:sz w:val="24"/>
          <w:szCs w:val="24"/>
        </w:rPr>
        <w:t>-ában</w:t>
      </w:r>
      <w:proofErr w:type="spellEnd"/>
      <w:r w:rsidRPr="00E14E7B">
        <w:rPr>
          <w:rFonts w:ascii="Times New Roman" w:hAnsi="Times New Roman" w:cs="Times New Roman"/>
          <w:sz w:val="24"/>
          <w:szCs w:val="24"/>
        </w:rPr>
        <w:t xml:space="preserve"> foglalt feltételeknek. A meghatalmazásnak ki kell terjednie arra, hogy a közös ajánlattevők képviseletére jogosult gazdasági szereplő adott eljárás tekintetében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elektronikus úton teendő nyilatkozatok megtételekor az egyes közös ajánlattevők képviseletében eljárhat. Közös ajánlattétel esetén csatolni kell a közös ajánlattevők által cégszerűen aláírt </w:t>
      </w:r>
      <w:r w:rsidRPr="00E14E7B">
        <w:rPr>
          <w:rFonts w:ascii="Times New Roman" w:hAnsi="Times New Roman" w:cs="Times New Roman"/>
          <w:b/>
          <w:sz w:val="24"/>
          <w:szCs w:val="24"/>
        </w:rPr>
        <w:t>közös ajánlattevői megállapodást</w:t>
      </w:r>
      <w:r w:rsidRPr="00E14E7B">
        <w:rPr>
          <w:rFonts w:ascii="Times New Roman" w:hAnsi="Times New Roman" w:cs="Times New Roman"/>
          <w:sz w:val="24"/>
          <w:szCs w:val="24"/>
        </w:rPr>
        <w:t>, amely tartalmazza az alábbiakat:</w:t>
      </w:r>
    </w:p>
    <w:p w:rsidR="00E14E7B" w:rsidRPr="00E14E7B" w:rsidRDefault="00E14E7B" w:rsidP="00E14E7B">
      <w:pPr>
        <w:numPr>
          <w:ilvl w:val="0"/>
          <w:numId w:val="8"/>
        </w:numPr>
        <w:tabs>
          <w:tab w:val="left" w:pos="709"/>
          <w:tab w:val="left" w:pos="1701"/>
        </w:tabs>
        <w:autoSpaceDE/>
        <w:autoSpaceDN/>
        <w:jc w:val="both"/>
        <w:rPr>
          <w:rFonts w:ascii="Times New Roman" w:hAnsi="Times New Roman" w:cs="Times New Roman"/>
          <w:sz w:val="24"/>
          <w:szCs w:val="24"/>
        </w:rPr>
      </w:pPr>
      <w:r w:rsidRPr="00E14E7B">
        <w:rPr>
          <w:rFonts w:ascii="Times New Roman" w:hAnsi="Times New Roman" w:cs="Times New Roman"/>
          <w:sz w:val="24"/>
          <w:szCs w:val="24"/>
        </w:rPr>
        <w:t>a közös Ajánlatevők nevét;</w:t>
      </w:r>
    </w:p>
    <w:p w:rsidR="00E14E7B" w:rsidRPr="00E14E7B" w:rsidRDefault="00E14E7B" w:rsidP="00E14E7B">
      <w:pPr>
        <w:numPr>
          <w:ilvl w:val="0"/>
          <w:numId w:val="8"/>
        </w:numPr>
        <w:tabs>
          <w:tab w:val="left" w:pos="709"/>
          <w:tab w:val="left" w:pos="1701"/>
        </w:tabs>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azon ajánlattevőt, aki a közös Ajánlattevőket az eljárás során kizárólagosan képviseli, </w:t>
      </w:r>
      <w:r w:rsidRPr="00E14E7B">
        <w:rPr>
          <w:rFonts w:ascii="Times New Roman" w:hAnsi="Times New Roman" w:cs="Times New Roman"/>
          <w:sz w:val="24"/>
          <w:szCs w:val="24"/>
        </w:rPr>
        <w:lastRenderedPageBreak/>
        <w:t>illetőleg a közös ajánlattevők nevében hatályos jognyilatkozatot tehet;</w:t>
      </w:r>
    </w:p>
    <w:p w:rsidR="00E14E7B" w:rsidRPr="00E14E7B" w:rsidRDefault="00E14E7B" w:rsidP="00E14E7B">
      <w:pPr>
        <w:numPr>
          <w:ilvl w:val="0"/>
          <w:numId w:val="8"/>
        </w:numPr>
        <w:tabs>
          <w:tab w:val="left" w:pos="709"/>
          <w:tab w:val="left" w:pos="1701"/>
        </w:tabs>
        <w:autoSpaceDE/>
        <w:autoSpaceDN/>
        <w:jc w:val="both"/>
        <w:rPr>
          <w:rFonts w:ascii="Times New Roman" w:hAnsi="Times New Roman" w:cs="Times New Roman"/>
          <w:sz w:val="24"/>
          <w:szCs w:val="24"/>
        </w:rPr>
      </w:pPr>
      <w:r w:rsidRPr="00E14E7B">
        <w:rPr>
          <w:rFonts w:ascii="Times New Roman" w:hAnsi="Times New Roman" w:cs="Times New Roman"/>
          <w:sz w:val="24"/>
          <w:szCs w:val="24"/>
        </w:rPr>
        <w:t>az ajánlat aláírása módjának ismertetését;</w:t>
      </w:r>
    </w:p>
    <w:p w:rsidR="00E14E7B" w:rsidRPr="00E14E7B" w:rsidRDefault="00E14E7B" w:rsidP="00E14E7B">
      <w:pPr>
        <w:numPr>
          <w:ilvl w:val="0"/>
          <w:numId w:val="8"/>
        </w:numPr>
        <w:tabs>
          <w:tab w:val="left" w:pos="709"/>
          <w:tab w:val="left" w:pos="1701"/>
        </w:tabs>
        <w:autoSpaceDE/>
        <w:autoSpaceDN/>
        <w:jc w:val="both"/>
        <w:rPr>
          <w:rFonts w:ascii="Times New Roman" w:hAnsi="Times New Roman" w:cs="Times New Roman"/>
          <w:sz w:val="24"/>
          <w:szCs w:val="24"/>
        </w:rPr>
      </w:pPr>
      <w:r w:rsidRPr="00E14E7B">
        <w:rPr>
          <w:rFonts w:ascii="Times New Roman" w:hAnsi="Times New Roman" w:cs="Times New Roman"/>
          <w:sz w:val="24"/>
          <w:szCs w:val="24"/>
        </w:rPr>
        <w:t>a szerződéses árból való részesedésük mértékét valamint külön-külön a közös ajánlattevők azon bankszámlaszámait, ahova az elismert teljesítést követően a kifizetés megtörténhet;</w:t>
      </w:r>
    </w:p>
    <w:p w:rsidR="00E14E7B" w:rsidRPr="00E14E7B" w:rsidRDefault="00E14E7B" w:rsidP="00E14E7B">
      <w:pPr>
        <w:numPr>
          <w:ilvl w:val="0"/>
          <w:numId w:val="8"/>
        </w:numPr>
        <w:tabs>
          <w:tab w:val="left" w:pos="709"/>
          <w:tab w:val="left" w:pos="1701"/>
        </w:tabs>
        <w:autoSpaceDE/>
        <w:autoSpaceDN/>
        <w:jc w:val="both"/>
        <w:rPr>
          <w:rFonts w:ascii="Times New Roman" w:hAnsi="Times New Roman" w:cs="Times New Roman"/>
          <w:sz w:val="24"/>
          <w:szCs w:val="24"/>
        </w:rPr>
      </w:pPr>
      <w:r w:rsidRPr="00E14E7B">
        <w:rPr>
          <w:rFonts w:ascii="Times New Roman" w:hAnsi="Times New Roman" w:cs="Times New Roman"/>
          <w:sz w:val="24"/>
          <w:szCs w:val="24"/>
        </w:rPr>
        <w:t>valamennyi közös Ajánlattevői tag nyilatkozatát arról, hogy egyetemleges felelősséget vállalnak a közbeszerzési eljárás eredményeként megkötendő szerződés szerződésszerű teljesítéséhez szükséges munkák megvalósításáért;</w:t>
      </w:r>
    </w:p>
    <w:p w:rsidR="00E14E7B" w:rsidRPr="00E14E7B" w:rsidRDefault="00E14E7B" w:rsidP="00E14E7B">
      <w:pPr>
        <w:numPr>
          <w:ilvl w:val="0"/>
          <w:numId w:val="8"/>
        </w:numPr>
        <w:tabs>
          <w:tab w:val="left" w:pos="709"/>
          <w:tab w:val="left" w:pos="1701"/>
        </w:tabs>
        <w:autoSpaceDE/>
        <w:autoSpaceDN/>
        <w:jc w:val="both"/>
        <w:rPr>
          <w:rFonts w:ascii="Times New Roman" w:hAnsi="Times New Roman" w:cs="Times New Roman"/>
          <w:sz w:val="24"/>
          <w:szCs w:val="24"/>
        </w:rPr>
      </w:pPr>
      <w:r w:rsidRPr="00E14E7B">
        <w:rPr>
          <w:rFonts w:ascii="Times New Roman" w:hAnsi="Times New Roman" w:cs="Times New Roman"/>
          <w:sz w:val="24"/>
          <w:szCs w:val="24"/>
        </w:rPr>
        <w:t>az ajánlat benyújtásának napján érvényes és hatályos, és hatálya, teljesítése, alkalmazhatósága vagy végrehajthatósága nem függ felfüggesztő (hatályba léptető), illetve bontó feltételtől.</w:t>
      </w:r>
    </w:p>
    <w:p w:rsidR="00E14E7B" w:rsidRPr="00E14E7B" w:rsidRDefault="00E14E7B" w:rsidP="00E14E7B">
      <w:pPr>
        <w:tabs>
          <w:tab w:val="left" w:pos="709"/>
          <w:tab w:val="left" w:pos="1701"/>
        </w:tabs>
        <w:autoSpaceDE/>
        <w:autoSpaceDN/>
        <w:ind w:left="720"/>
        <w:jc w:val="both"/>
        <w:rPr>
          <w:rFonts w:ascii="Times New Roman" w:hAnsi="Times New Roman" w:cs="Times New Roman"/>
          <w:sz w:val="24"/>
          <w:szCs w:val="24"/>
        </w:rPr>
      </w:pPr>
    </w:p>
    <w:p w:rsidR="00E14E7B" w:rsidRPr="00E14E7B" w:rsidRDefault="00E14E7B" w:rsidP="00E14E7B">
      <w:pPr>
        <w:numPr>
          <w:ilvl w:val="0"/>
          <w:numId w:val="7"/>
        </w:numPr>
        <w:tabs>
          <w:tab w:val="left" w:pos="709"/>
          <w:tab w:val="left" w:pos="2268"/>
        </w:tabs>
        <w:autoSpaceDE/>
        <w:autoSpaceDN/>
        <w:ind w:left="709" w:hanging="709"/>
        <w:jc w:val="both"/>
        <w:rPr>
          <w:rFonts w:ascii="Times New Roman" w:hAnsi="Times New Roman" w:cs="Times New Roman"/>
          <w:sz w:val="24"/>
          <w:szCs w:val="24"/>
        </w:rPr>
      </w:pPr>
      <w:r w:rsidRPr="00E14E7B">
        <w:rPr>
          <w:rFonts w:ascii="Times New Roman" w:hAnsi="Times New Roman" w:cs="Times New Roman"/>
          <w:sz w:val="24"/>
          <w:szCs w:val="24"/>
        </w:rPr>
        <w:t>Ajánlattevőnek és alvállalkozójának az alábbi cégokmányokat kell az ajánlathoz csatolni:</w:t>
      </w:r>
    </w:p>
    <w:p w:rsidR="00E14E7B" w:rsidRPr="00E14E7B" w:rsidRDefault="00E14E7B" w:rsidP="00E14E7B">
      <w:pPr>
        <w:tabs>
          <w:tab w:val="left" w:pos="709"/>
          <w:tab w:val="left" w:pos="2268"/>
        </w:tabs>
        <w:autoSpaceDE/>
        <w:autoSpaceDN/>
        <w:ind w:left="709"/>
        <w:jc w:val="both"/>
        <w:rPr>
          <w:rFonts w:ascii="Times New Roman" w:hAnsi="Times New Roman" w:cs="Times New Roman"/>
          <w:sz w:val="24"/>
          <w:szCs w:val="24"/>
        </w:rPr>
      </w:pPr>
    </w:p>
    <w:p w:rsidR="00E14E7B" w:rsidRPr="00E14E7B" w:rsidRDefault="00E14E7B" w:rsidP="00E14E7B">
      <w:pPr>
        <w:numPr>
          <w:ilvl w:val="1"/>
          <w:numId w:val="12"/>
        </w:numPr>
        <w:tabs>
          <w:tab w:val="left" w:pos="709"/>
          <w:tab w:val="left" w:pos="1701"/>
        </w:tabs>
        <w:rPr>
          <w:rFonts w:ascii="Times New Roman" w:hAnsi="Times New Roman" w:cs="Times New Roman"/>
          <w:sz w:val="24"/>
          <w:szCs w:val="24"/>
        </w:rPr>
      </w:pPr>
      <w:r w:rsidRPr="00E14E7B">
        <w:rPr>
          <w:rFonts w:ascii="Times New Roman" w:hAnsi="Times New Roman" w:cs="Times New Roman"/>
          <w:sz w:val="24"/>
          <w:szCs w:val="24"/>
        </w:rPr>
        <w:t xml:space="preserve">az ajánlatot </w:t>
      </w:r>
      <w:proofErr w:type="gramStart"/>
      <w:r w:rsidRPr="00E14E7B">
        <w:rPr>
          <w:rFonts w:ascii="Times New Roman" w:hAnsi="Times New Roman" w:cs="Times New Roman"/>
          <w:sz w:val="24"/>
          <w:szCs w:val="24"/>
        </w:rPr>
        <w:t>aláíró(</w:t>
      </w:r>
      <w:proofErr w:type="gramEnd"/>
      <w:r w:rsidRPr="00E14E7B">
        <w:rPr>
          <w:rFonts w:ascii="Times New Roman" w:hAnsi="Times New Roman" w:cs="Times New Roman"/>
          <w:sz w:val="24"/>
          <w:szCs w:val="24"/>
        </w:rPr>
        <w:t xml:space="preserve">k) </w:t>
      </w:r>
      <w:r w:rsidRPr="00E14E7B">
        <w:rPr>
          <w:rFonts w:ascii="Times New Roman" w:hAnsi="Times New Roman" w:cs="Times New Roman"/>
          <w:b/>
          <w:sz w:val="24"/>
          <w:szCs w:val="24"/>
        </w:rPr>
        <w:t>közjegyzői aláírás-hitelesítéssel ellátott címpéldányát</w:t>
      </w:r>
      <w:r w:rsidRPr="00E14E7B">
        <w:rPr>
          <w:rFonts w:ascii="Times New Roman" w:hAnsi="Times New Roman" w:cs="Times New Roman"/>
          <w:sz w:val="24"/>
          <w:szCs w:val="24"/>
        </w:rPr>
        <w:t xml:space="preserve"> vagy a 2006. évi V. törvény 9. § (1) bekezdés szerinti</w:t>
      </w:r>
      <w:r w:rsidRPr="00E14E7B">
        <w:rPr>
          <w:rFonts w:ascii="Times New Roman" w:hAnsi="Times New Roman" w:cs="Times New Roman"/>
          <w:b/>
          <w:bCs/>
          <w:sz w:val="24"/>
          <w:szCs w:val="24"/>
        </w:rPr>
        <w:t xml:space="preserve"> </w:t>
      </w:r>
      <w:r w:rsidRPr="00E14E7B">
        <w:rPr>
          <w:rFonts w:ascii="Times New Roman" w:hAnsi="Times New Roman" w:cs="Times New Roman"/>
          <w:sz w:val="24"/>
          <w:szCs w:val="24"/>
        </w:rPr>
        <w:t xml:space="preserve">ügyvéd vagy kamarai jogtanácsos által ellenjegyzett </w:t>
      </w:r>
      <w:r w:rsidRPr="00E14E7B">
        <w:rPr>
          <w:rFonts w:ascii="Times New Roman" w:hAnsi="Times New Roman" w:cs="Times New Roman"/>
          <w:b/>
          <w:sz w:val="24"/>
          <w:szCs w:val="24"/>
        </w:rPr>
        <w:t>aláírás-mintáját</w:t>
      </w:r>
      <w:r w:rsidRPr="00E14E7B">
        <w:rPr>
          <w:rFonts w:ascii="Times New Roman" w:hAnsi="Times New Roman" w:cs="Times New Roman"/>
          <w:sz w:val="24"/>
          <w:szCs w:val="24"/>
        </w:rPr>
        <w:t>, külföldi illetőségű ajánlattevő esetén az ennek megfeleltethető dokumentumot (amennyiben ilyen dokumentum az adott országban nem ismert, teljes bizonyító erejű magánokiratba vagy ügyvéd/közjegyző előtt tett okiratba foglalt aláírás-minta);</w:t>
      </w:r>
    </w:p>
    <w:p w:rsidR="00E14E7B" w:rsidRPr="00E14E7B" w:rsidRDefault="00E14E7B" w:rsidP="00E14E7B">
      <w:pPr>
        <w:tabs>
          <w:tab w:val="left" w:pos="709"/>
          <w:tab w:val="left" w:pos="1701"/>
        </w:tabs>
        <w:ind w:left="1701" w:hanging="621"/>
        <w:rPr>
          <w:rFonts w:ascii="Times New Roman" w:hAnsi="Times New Roman" w:cs="Times New Roman"/>
          <w:sz w:val="24"/>
          <w:szCs w:val="24"/>
        </w:rPr>
      </w:pPr>
    </w:p>
    <w:p w:rsidR="00E14E7B" w:rsidRPr="00E14E7B" w:rsidRDefault="00E14E7B" w:rsidP="00E14E7B">
      <w:pPr>
        <w:numPr>
          <w:ilvl w:val="1"/>
          <w:numId w:val="12"/>
        </w:numPr>
        <w:tabs>
          <w:tab w:val="left" w:pos="709"/>
          <w:tab w:val="left" w:pos="1701"/>
        </w:tabs>
        <w:rPr>
          <w:rFonts w:ascii="Times New Roman" w:hAnsi="Times New Roman" w:cs="Times New Roman"/>
          <w:sz w:val="24"/>
          <w:szCs w:val="24"/>
        </w:rPr>
      </w:pPr>
      <w:r w:rsidRPr="00E14E7B">
        <w:rPr>
          <w:rFonts w:ascii="Times New Roman" w:hAnsi="Times New Roman" w:cs="Times New Roman"/>
          <w:sz w:val="24"/>
          <w:szCs w:val="24"/>
        </w:rPr>
        <w:t xml:space="preserve">a cégkivonatban nem szereplő </w:t>
      </w:r>
      <w:proofErr w:type="gramStart"/>
      <w:r w:rsidRPr="00E14E7B">
        <w:rPr>
          <w:rFonts w:ascii="Times New Roman" w:hAnsi="Times New Roman" w:cs="Times New Roman"/>
          <w:sz w:val="24"/>
          <w:szCs w:val="24"/>
        </w:rPr>
        <w:t>kötelezettségvállaló(</w:t>
      </w:r>
      <w:proofErr w:type="gramEnd"/>
      <w:r w:rsidRPr="00E14E7B">
        <w:rPr>
          <w:rFonts w:ascii="Times New Roman" w:hAnsi="Times New Roman" w:cs="Times New Roman"/>
          <w:sz w:val="24"/>
          <w:szCs w:val="24"/>
        </w:rPr>
        <w:t xml:space="preserve">k) esetében a cégjegyzésre jogosult személytől származó, az ajánlat aláírására vonatkozó (a meghatalmazó és a meghatalmazott aláírását is tartalmazó) írásos </w:t>
      </w:r>
      <w:r w:rsidRPr="00E14E7B">
        <w:rPr>
          <w:rFonts w:ascii="Times New Roman" w:hAnsi="Times New Roman" w:cs="Times New Roman"/>
          <w:b/>
          <w:sz w:val="24"/>
          <w:szCs w:val="24"/>
        </w:rPr>
        <w:t>meghatalmazást</w:t>
      </w:r>
      <w:r w:rsidRPr="00E14E7B">
        <w:rPr>
          <w:rFonts w:ascii="Times New Roman" w:hAnsi="Times New Roman" w:cs="Times New Roman"/>
          <w:sz w:val="24"/>
          <w:szCs w:val="24"/>
        </w:rPr>
        <w:t>.</w:t>
      </w:r>
    </w:p>
    <w:p w:rsidR="00E14E7B" w:rsidRPr="00E14E7B" w:rsidRDefault="00E14E7B" w:rsidP="00E14E7B">
      <w:pPr>
        <w:tabs>
          <w:tab w:val="left" w:pos="709"/>
          <w:tab w:val="left" w:pos="2268"/>
        </w:tabs>
        <w:autoSpaceDE/>
        <w:autoSpaceDN/>
        <w:ind w:left="709"/>
        <w:jc w:val="both"/>
        <w:rPr>
          <w:rFonts w:ascii="Times New Roman" w:hAnsi="Times New Roman" w:cs="Times New Roman"/>
          <w:sz w:val="24"/>
          <w:szCs w:val="24"/>
        </w:rPr>
      </w:pPr>
    </w:p>
    <w:p w:rsidR="00E14E7B" w:rsidRPr="00E14E7B" w:rsidRDefault="00E14E7B" w:rsidP="00E14E7B">
      <w:pPr>
        <w:numPr>
          <w:ilvl w:val="0"/>
          <w:numId w:val="7"/>
        </w:numPr>
        <w:tabs>
          <w:tab w:val="left" w:pos="709"/>
          <w:tab w:val="left" w:pos="2268"/>
        </w:tabs>
        <w:autoSpaceDE/>
        <w:autoSpaceDN/>
        <w:ind w:left="709" w:hanging="709"/>
        <w:jc w:val="both"/>
        <w:rPr>
          <w:rFonts w:ascii="Times New Roman" w:hAnsi="Times New Roman" w:cs="Times New Roman"/>
          <w:sz w:val="24"/>
          <w:szCs w:val="24"/>
        </w:rPr>
      </w:pPr>
      <w:r w:rsidRPr="00E14E7B">
        <w:rPr>
          <w:rFonts w:ascii="Times New Roman" w:hAnsi="Times New Roman" w:cs="Times New Roman"/>
          <w:sz w:val="24"/>
          <w:szCs w:val="24"/>
        </w:rPr>
        <w:t xml:space="preserve">Ajánlattevő a közbeszerzési dokumentumok részét képező </w:t>
      </w:r>
      <w:r w:rsidRPr="00E14E7B">
        <w:rPr>
          <w:rFonts w:ascii="Times New Roman" w:hAnsi="Times New Roman" w:cs="Times New Roman"/>
          <w:b/>
          <w:sz w:val="24"/>
          <w:szCs w:val="24"/>
        </w:rPr>
        <w:t>árazatlan költségvetési kiírást köteles ajánlatához csatolni teljes egészében beárazva</w:t>
      </w:r>
      <w:r w:rsidRPr="00E14E7B">
        <w:rPr>
          <w:rFonts w:ascii="Times New Roman" w:hAnsi="Times New Roman" w:cs="Times New Roman"/>
          <w:sz w:val="24"/>
          <w:szCs w:val="24"/>
        </w:rPr>
        <w:t xml:space="preserve"> és cégszerűen aláírva. A költségvetés tételeiben az ajánlattevők az Ajánlatkérő hozzájárulása nélkül nem módosíthatnak, tételeket nem hagyhatnak el, továbbá tételeket nem tehetnek hozzá. A tételes beárazott költségvetésben az árat úgy kell kalkulálni és megajánlani, hogy az minden, a közbeszerzési dokumentumok szerinti költséget tartalmazzon. Az ajánlati árnak tartalmaznia kell mindazokat a költségeket, melyek az ajánlat tárgyának eredményfelelős megvalósításához szükségesek.</w:t>
      </w:r>
    </w:p>
    <w:p w:rsidR="00E14E7B" w:rsidRPr="00E14E7B" w:rsidRDefault="00E14E7B" w:rsidP="00E14E7B">
      <w:pPr>
        <w:tabs>
          <w:tab w:val="left" w:pos="709"/>
          <w:tab w:val="left" w:pos="2268"/>
        </w:tabs>
        <w:autoSpaceDE/>
        <w:autoSpaceDN/>
        <w:ind w:left="709"/>
        <w:jc w:val="both"/>
        <w:rPr>
          <w:rFonts w:ascii="Times New Roman" w:hAnsi="Times New Roman" w:cs="Times New Roman"/>
          <w:sz w:val="24"/>
          <w:szCs w:val="24"/>
        </w:rPr>
      </w:pPr>
    </w:p>
    <w:p w:rsidR="00E14E7B" w:rsidRPr="00E14E7B" w:rsidRDefault="00E14E7B" w:rsidP="00E14E7B">
      <w:pPr>
        <w:numPr>
          <w:ilvl w:val="0"/>
          <w:numId w:val="7"/>
        </w:numPr>
        <w:tabs>
          <w:tab w:val="left" w:pos="709"/>
          <w:tab w:val="left" w:pos="2268"/>
        </w:tabs>
        <w:autoSpaceDE/>
        <w:autoSpaceDN/>
        <w:ind w:left="709" w:hanging="709"/>
        <w:jc w:val="both"/>
        <w:rPr>
          <w:rFonts w:ascii="Times New Roman" w:hAnsi="Times New Roman" w:cs="Times New Roman"/>
          <w:sz w:val="24"/>
          <w:szCs w:val="24"/>
        </w:rPr>
      </w:pPr>
      <w:r w:rsidRPr="00E14E7B">
        <w:rPr>
          <w:rFonts w:ascii="Times New Roman" w:hAnsi="Times New Roman" w:cs="Times New Roman"/>
          <w:sz w:val="24"/>
          <w:szCs w:val="24"/>
        </w:rPr>
        <w:t>Az ajánlatnak tartalmaznia kell a felhívásban és a közbeszerzési dokumentumokban külön ki nem emelt egyéb nyilatkozatokat, igazolásokat és más dokumentumokat, melyeket a Kbt. kötelezően előír.</w:t>
      </w:r>
    </w:p>
    <w:p w:rsidR="00E14E7B" w:rsidRPr="00E14E7B" w:rsidRDefault="00E14E7B" w:rsidP="00E14E7B">
      <w:pPr>
        <w:widowControl/>
        <w:autoSpaceDE/>
        <w:autoSpaceDN/>
        <w:ind w:left="708"/>
        <w:rPr>
          <w:rFonts w:ascii="Times New Roman" w:hAnsi="Times New Roman" w:cs="Times New Roman"/>
          <w:sz w:val="24"/>
          <w:szCs w:val="24"/>
        </w:rPr>
      </w:pPr>
    </w:p>
    <w:p w:rsidR="00E14E7B" w:rsidRPr="00E14E7B" w:rsidRDefault="00E14E7B" w:rsidP="00E14E7B">
      <w:pPr>
        <w:widowControl/>
        <w:numPr>
          <w:ilvl w:val="0"/>
          <w:numId w:val="13"/>
        </w:numPr>
        <w:suppressAutoHyphens/>
        <w:autoSpaceDE/>
        <w:autoSpaceDN/>
        <w:ind w:hanging="720"/>
        <w:jc w:val="both"/>
        <w:rPr>
          <w:rFonts w:ascii="Times New Roman" w:hAnsi="Times New Roman" w:cs="Times New Roman"/>
          <w:sz w:val="24"/>
          <w:szCs w:val="24"/>
        </w:rPr>
      </w:pPr>
      <w:r w:rsidRPr="00E14E7B">
        <w:rPr>
          <w:rFonts w:ascii="Times New Roman" w:hAnsi="Times New Roman" w:cs="Times New Roman"/>
          <w:sz w:val="24"/>
          <w:szCs w:val="24"/>
        </w:rPr>
        <w:t xml:space="preserve">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továbbított dokumentumokkal,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elektronikus úton megtett nyilatkozatokkal szemben támasztott követelményekkel kapcsolatban az elektronikus közbeszerzés részletes szabályairól szóló 424/2017. (XII. 19.) Korm. rendelet rendelkezéseit kell alkalmazni, melyek közül az Ajánlatkérő az alábbiakra kívánja felhívni az Ajánlattevők figyelmét: </w:t>
      </w:r>
    </w:p>
    <w:p w:rsidR="00E14E7B" w:rsidRPr="00E14E7B" w:rsidRDefault="00E14E7B" w:rsidP="00E14E7B">
      <w:pPr>
        <w:widowControl/>
        <w:autoSpaceDE/>
        <w:autoSpaceDN/>
        <w:ind w:left="708"/>
        <w:rPr>
          <w:rFonts w:ascii="Times New Roman" w:hAnsi="Times New Roman" w:cs="Times New Roman"/>
          <w:sz w:val="24"/>
          <w:szCs w:val="24"/>
        </w:rPr>
      </w:pPr>
    </w:p>
    <w:p w:rsidR="00E14E7B" w:rsidRPr="00E14E7B" w:rsidRDefault="00E14E7B" w:rsidP="00E14E7B">
      <w:pPr>
        <w:numPr>
          <w:ilvl w:val="1"/>
          <w:numId w:val="13"/>
        </w:numPr>
        <w:tabs>
          <w:tab w:val="left" w:pos="709"/>
          <w:tab w:val="left" w:pos="2268"/>
        </w:tabs>
        <w:suppressAutoHyphens/>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Az ajánlatkérő és a gazdasági szereplők között a közbeszerzési eljárással kapcsolatos, a </w:t>
      </w:r>
      <w:proofErr w:type="spellStart"/>
      <w:r w:rsidRPr="00E14E7B">
        <w:rPr>
          <w:rFonts w:ascii="Times New Roman" w:hAnsi="Times New Roman" w:cs="Times New Roman"/>
          <w:sz w:val="24"/>
          <w:szCs w:val="24"/>
        </w:rPr>
        <w:t>Kbt.-ben</w:t>
      </w:r>
      <w:proofErr w:type="spellEnd"/>
      <w:r w:rsidRPr="00E14E7B">
        <w:rPr>
          <w:rFonts w:ascii="Times New Roman" w:hAnsi="Times New Roman" w:cs="Times New Roman"/>
          <w:sz w:val="24"/>
          <w:szCs w:val="24"/>
        </w:rPr>
        <w:t xml:space="preserve"> vagy végrehajtási rendeletében szabályozott írásbeli kommunikáció - ha a 424/2017. (XII. 19.) Korm. rendeletből más nem következik - elektronikus úton,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történik.</w:t>
      </w:r>
    </w:p>
    <w:p w:rsidR="00E14E7B" w:rsidRPr="00E14E7B" w:rsidRDefault="00E14E7B" w:rsidP="00E14E7B">
      <w:pPr>
        <w:numPr>
          <w:ilvl w:val="1"/>
          <w:numId w:val="13"/>
        </w:numPr>
        <w:tabs>
          <w:tab w:val="left" w:pos="709"/>
          <w:tab w:val="left" w:pos="2268"/>
        </w:tabs>
        <w:suppressAutoHyphens/>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A Kbt. 41. § (2)-(3) és (5) bekezdése csak abban az esetben alkalmazandó, ha az elektronikus úton történő kapcsolattartás a 424/2017. (XII. 19.) Korm. </w:t>
      </w:r>
      <w:r w:rsidRPr="00E14E7B">
        <w:rPr>
          <w:rFonts w:ascii="Times New Roman" w:hAnsi="Times New Roman" w:cs="Times New Roman"/>
          <w:sz w:val="24"/>
          <w:szCs w:val="24"/>
        </w:rPr>
        <w:lastRenderedPageBreak/>
        <w:t>rendeletben foglaltak szerint nem kötelező. Ahol a Kbt. kifejezetten faxon vagy elektronikus úton történő kapcsolattartási módot ír elő, a faxon történő kapcsolattartás csak akkor alkalmazható, ha az elektronikus úton történő kapcsolattartás a 424/2017. (XII. 19.) Korm. rendeletben foglaltak szerint nem kötelező.</w:t>
      </w:r>
    </w:p>
    <w:p w:rsidR="00E14E7B" w:rsidRPr="00E14E7B" w:rsidRDefault="00E14E7B" w:rsidP="00E14E7B">
      <w:pPr>
        <w:numPr>
          <w:ilvl w:val="1"/>
          <w:numId w:val="13"/>
        </w:numPr>
        <w:tabs>
          <w:tab w:val="left" w:pos="709"/>
          <w:tab w:val="left" w:pos="2268"/>
        </w:tabs>
        <w:suppressAutoHyphens/>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Ahol a Kbt. vagy annak felhatalmazása alapján megalkotott jogszabály alapján az ajánlatkérő a közbeszerzési eljárás során valamely dokumentum benyújtását írja elő, a dokumentum benyújtható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kitöltött elektronikus űrlap alkalmazásával, vagy - amennyiben az adott dokumentumra a nyilatkozattétel nyelvén elektronikus űrlap nem áll rendelkezésre - a papíralapú dokumentum egyszerű elektronikus másolata formájában. Amennyiben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az adott dokumentumra vonatkozó elektronikus űrlap a nyilatkozattétel nyelvén nem áll rendelkezésre, a nyilatkozat csatolható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legalább fokozott biztonságú elektronikus aláírással ellátott dokumentumként is, az ajánlatkérő nem követeli meg elektronikus aláírás alkalmazását.</w:t>
      </w:r>
    </w:p>
    <w:p w:rsidR="00E14E7B" w:rsidRPr="00E14E7B" w:rsidRDefault="00E14E7B" w:rsidP="00E14E7B">
      <w:pPr>
        <w:numPr>
          <w:ilvl w:val="1"/>
          <w:numId w:val="13"/>
        </w:numPr>
        <w:tabs>
          <w:tab w:val="left" w:pos="709"/>
          <w:tab w:val="left" w:pos="2268"/>
        </w:tabs>
        <w:suppressAutoHyphens/>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Amennyiben valamely nyilatkozatminta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elektronikus űrlapként a nyilatkozat megtételének nyelvén rendelkezésre áll, a nyilatkozatot az elektronikus űrlap kitöltése útján kell az ajánlat részeként megtenni. </w:t>
      </w:r>
    </w:p>
    <w:p w:rsidR="00E14E7B" w:rsidRPr="00E14E7B" w:rsidRDefault="00E14E7B" w:rsidP="00E14E7B">
      <w:pPr>
        <w:numPr>
          <w:ilvl w:val="1"/>
          <w:numId w:val="13"/>
        </w:numPr>
        <w:tabs>
          <w:tab w:val="left" w:pos="709"/>
          <w:tab w:val="left" w:pos="2268"/>
        </w:tabs>
        <w:suppressAutoHyphens/>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Ha az adott nyilatkozatra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elektronikus űrlap áll rendelkezésre, azt akkor is ki kell tölteni, ha az ajánlatkérő az adott nyilatkozat más nyelven történő benyújtását is lehetővé teszi az ajánlatban, és az ajánlattevő eltérő nyelvű nyilatkozatot csatol a rendszerben. Ebben az esetben, ha az elektronikus űrlap magyar nyelven kerül kitöltésre, azt a csatolt nyilatkozat felelős fordításának kell tekinteni.</w:t>
      </w:r>
    </w:p>
    <w:p w:rsidR="00E14E7B" w:rsidRPr="00E14E7B" w:rsidRDefault="00E14E7B" w:rsidP="00E14E7B">
      <w:pPr>
        <w:numPr>
          <w:ilvl w:val="1"/>
          <w:numId w:val="13"/>
        </w:numPr>
        <w:tabs>
          <w:tab w:val="left" w:pos="709"/>
          <w:tab w:val="left" w:pos="2268"/>
        </w:tabs>
        <w:suppressAutoHyphens/>
        <w:autoSpaceDE/>
        <w:autoSpaceDN/>
        <w:jc w:val="both"/>
        <w:rPr>
          <w:rFonts w:ascii="Times New Roman" w:hAnsi="Times New Roman" w:cs="Times New Roman"/>
          <w:sz w:val="24"/>
          <w:szCs w:val="24"/>
        </w:rPr>
      </w:pPr>
      <w:r w:rsidRPr="00E14E7B">
        <w:rPr>
          <w:rFonts w:ascii="Times New Roman" w:hAnsi="Times New Roman" w:cs="Times New Roman"/>
          <w:sz w:val="24"/>
          <w:szCs w:val="24"/>
        </w:rPr>
        <w:t>Ahol a Kbt. vagy annak végrehajtási rendelete közjegyző vagy szakmai, illetve gazdasági kamara által hitelesített nyilatkozat benyújtását írja elő, a dokumentum benyújtható a papír alapon hitelesített dokumentum egyszerű elektronikus másolataként vagy olyan formában is, ahol a papír alapon vagy legalább fokozott biztonságú elektronikus aláírással elektronikus úton megtett nyilatkozatot közjegyző vagy szakmai, illetve gazdasági kamara - legalább fokozott biztonságú elektronikus aláírással vagy bélyegzővel - elektronikusan látta el hitelesítéssel.</w:t>
      </w:r>
    </w:p>
    <w:p w:rsidR="00E14E7B" w:rsidRPr="00E14E7B" w:rsidRDefault="00E14E7B" w:rsidP="00E14E7B">
      <w:pPr>
        <w:tabs>
          <w:tab w:val="left" w:pos="709"/>
          <w:tab w:val="left" w:pos="2268"/>
        </w:tabs>
        <w:autoSpaceDE/>
        <w:autoSpaceDN/>
        <w:ind w:left="709"/>
        <w:jc w:val="both"/>
        <w:rPr>
          <w:rFonts w:ascii="Times New Roman" w:hAnsi="Times New Roman" w:cs="Times New Roman"/>
          <w:sz w:val="24"/>
          <w:szCs w:val="24"/>
        </w:rPr>
      </w:pPr>
    </w:p>
    <w:p w:rsidR="00E14E7B" w:rsidRPr="00E14E7B" w:rsidRDefault="00E14E7B" w:rsidP="00E14E7B">
      <w:pPr>
        <w:numPr>
          <w:ilvl w:val="0"/>
          <w:numId w:val="14"/>
        </w:numPr>
        <w:tabs>
          <w:tab w:val="left" w:pos="709"/>
          <w:tab w:val="left" w:pos="2268"/>
        </w:tabs>
        <w:autoSpaceDE/>
        <w:autoSpaceDN/>
        <w:ind w:hanging="720"/>
        <w:jc w:val="both"/>
        <w:rPr>
          <w:rFonts w:ascii="Times New Roman" w:hAnsi="Times New Roman" w:cs="Times New Roman"/>
          <w:sz w:val="24"/>
          <w:szCs w:val="24"/>
        </w:rPr>
      </w:pPr>
      <w:r w:rsidRPr="00E14E7B">
        <w:rPr>
          <w:rFonts w:ascii="Times New Roman" w:hAnsi="Times New Roman" w:cs="Times New Roman"/>
          <w:sz w:val="24"/>
          <w:szCs w:val="24"/>
        </w:rPr>
        <w:t xml:space="preserve">Amennyiben bármely, az ajánlathoz csatolt okirat, igazolás, nyilatkozat, stb. nem magyar nyelven kerül kiállításra, úgy azt az ajánlattevő </w:t>
      </w:r>
      <w:r w:rsidRPr="00E14E7B">
        <w:rPr>
          <w:rFonts w:ascii="Times New Roman" w:hAnsi="Times New Roman" w:cs="Times New Roman"/>
          <w:b/>
          <w:sz w:val="24"/>
          <w:szCs w:val="24"/>
        </w:rPr>
        <w:t>magyar nyelvű fordításban</w:t>
      </w:r>
      <w:r w:rsidRPr="00E14E7B">
        <w:rPr>
          <w:rFonts w:ascii="Times New Roman" w:hAnsi="Times New Roman" w:cs="Times New Roman"/>
          <w:sz w:val="24"/>
          <w:szCs w:val="24"/>
        </w:rPr>
        <w:t xml:space="preserve"> is köteles becsatolni. A Kbt. 47. § (2) bekezdése alapján Ajánlatkérő a nem magyar nyelven benyújtott dokumentumok </w:t>
      </w:r>
      <w:r w:rsidRPr="00E14E7B">
        <w:rPr>
          <w:rFonts w:ascii="Times New Roman" w:hAnsi="Times New Roman" w:cs="Times New Roman"/>
          <w:b/>
          <w:sz w:val="24"/>
          <w:szCs w:val="24"/>
        </w:rPr>
        <w:t>ajánlattevő általi felelős fordítását</w:t>
      </w:r>
      <w:r w:rsidRPr="00E14E7B">
        <w:rPr>
          <w:rFonts w:ascii="Times New Roman" w:hAnsi="Times New Roman" w:cs="Times New Roman"/>
          <w:sz w:val="24"/>
          <w:szCs w:val="24"/>
        </w:rPr>
        <w:t xml:space="preserve"> is elfogadja. A fordítás tartalmának helyességéért az ajánlattevő felel.</w:t>
      </w:r>
    </w:p>
    <w:p w:rsidR="00E14E7B" w:rsidRPr="00E14E7B" w:rsidRDefault="00E14E7B" w:rsidP="00E14E7B">
      <w:pPr>
        <w:tabs>
          <w:tab w:val="left" w:pos="709"/>
          <w:tab w:val="left" w:pos="2268"/>
        </w:tabs>
        <w:autoSpaceDE/>
        <w:autoSpaceDN/>
        <w:ind w:left="720"/>
        <w:jc w:val="both"/>
        <w:rPr>
          <w:rFonts w:ascii="Times New Roman" w:hAnsi="Times New Roman" w:cs="Times New Roman"/>
          <w:sz w:val="24"/>
          <w:szCs w:val="24"/>
        </w:rPr>
      </w:pPr>
    </w:p>
    <w:p w:rsidR="00E14E7B" w:rsidRPr="00E14E7B" w:rsidRDefault="00E14E7B" w:rsidP="00E14E7B">
      <w:pPr>
        <w:numPr>
          <w:ilvl w:val="0"/>
          <w:numId w:val="14"/>
        </w:numPr>
        <w:tabs>
          <w:tab w:val="left" w:pos="709"/>
          <w:tab w:val="left" w:pos="2268"/>
        </w:tabs>
        <w:autoSpaceDE/>
        <w:autoSpaceDN/>
        <w:ind w:hanging="720"/>
        <w:jc w:val="both"/>
        <w:rPr>
          <w:rFonts w:ascii="Times New Roman" w:hAnsi="Times New Roman" w:cs="Times New Roman"/>
          <w:sz w:val="24"/>
          <w:szCs w:val="24"/>
        </w:rPr>
      </w:pPr>
      <w:r w:rsidRPr="00E14E7B">
        <w:rPr>
          <w:rFonts w:ascii="Times New Roman" w:hAnsi="Times New Roman" w:cs="Times New Roman"/>
          <w:sz w:val="24"/>
          <w:szCs w:val="24"/>
        </w:rPr>
        <w:t xml:space="preserve">Ajánlattevő a Kbt. 44. § (1) bekezdésében foglaltak </w:t>
      </w:r>
      <w:proofErr w:type="gramStart"/>
      <w:r w:rsidRPr="00E14E7B">
        <w:rPr>
          <w:rFonts w:ascii="Times New Roman" w:hAnsi="Times New Roman" w:cs="Times New Roman"/>
          <w:sz w:val="24"/>
          <w:szCs w:val="24"/>
        </w:rPr>
        <w:t>értelmében</w:t>
      </w:r>
      <w:proofErr w:type="gramEnd"/>
      <w:r w:rsidRPr="00E14E7B">
        <w:rPr>
          <w:rFonts w:ascii="Times New Roman" w:hAnsi="Times New Roman" w:cs="Times New Roman"/>
          <w:sz w:val="24"/>
          <w:szCs w:val="24"/>
        </w:rPr>
        <w:t xml:space="preserve"> az ajánlatában, hiánypótlásban, valamint a Kbt.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A gazdasági szereplő a Kbt. 44. §</w:t>
      </w:r>
      <w:proofErr w:type="spellStart"/>
      <w:r w:rsidRPr="00E14E7B">
        <w:rPr>
          <w:rFonts w:ascii="Times New Roman" w:hAnsi="Times New Roman" w:cs="Times New Roman"/>
          <w:sz w:val="24"/>
          <w:szCs w:val="24"/>
        </w:rPr>
        <w:t>-ának</w:t>
      </w:r>
      <w:proofErr w:type="spellEnd"/>
      <w:r w:rsidRPr="00E14E7B">
        <w:rPr>
          <w:rFonts w:ascii="Times New Roman" w:hAnsi="Times New Roman" w:cs="Times New Roman"/>
          <w:sz w:val="24"/>
          <w:szCs w:val="24"/>
        </w:rPr>
        <w:t xml:space="preserve"> alkalmazása során az üzleti titkot tartalmazó dokumentum elkülönített elhelyezésére az </w:t>
      </w:r>
      <w:proofErr w:type="spellStart"/>
      <w:r w:rsidRPr="00E14E7B">
        <w:rPr>
          <w:rFonts w:ascii="Times New Roman" w:hAnsi="Times New Roman" w:cs="Times New Roman"/>
          <w:sz w:val="24"/>
          <w:szCs w:val="24"/>
        </w:rPr>
        <w:t>EKR-ben</w:t>
      </w:r>
      <w:proofErr w:type="spellEnd"/>
      <w:r w:rsidRPr="00E14E7B">
        <w:rPr>
          <w:rFonts w:ascii="Times New Roman" w:hAnsi="Times New Roman" w:cs="Times New Roman"/>
          <w:sz w:val="24"/>
          <w:szCs w:val="24"/>
        </w:rPr>
        <w:t xml:space="preserve"> erre szolgáló </w:t>
      </w:r>
      <w:r w:rsidRPr="00E14E7B">
        <w:rPr>
          <w:rFonts w:ascii="Times New Roman" w:hAnsi="Times New Roman" w:cs="Times New Roman"/>
          <w:sz w:val="24"/>
          <w:szCs w:val="24"/>
        </w:rPr>
        <w:lastRenderedPageBreak/>
        <w:t>funkciót alkalmazza.</w:t>
      </w:r>
    </w:p>
    <w:p w:rsidR="00E14E7B" w:rsidRPr="00E14E7B" w:rsidRDefault="00E14E7B" w:rsidP="00E14E7B">
      <w:pPr>
        <w:tabs>
          <w:tab w:val="left" w:pos="709"/>
          <w:tab w:val="left" w:pos="1701"/>
        </w:tabs>
        <w:autoSpaceDE/>
        <w:autoSpaceDN/>
        <w:ind w:left="709"/>
        <w:jc w:val="both"/>
        <w:rPr>
          <w:rFonts w:ascii="Times New Roman" w:hAnsi="Times New Roman" w:cs="Times New Roman"/>
          <w:sz w:val="24"/>
          <w:szCs w:val="24"/>
        </w:rPr>
      </w:pPr>
    </w:p>
    <w:p w:rsidR="00E14E7B" w:rsidRPr="00E14E7B" w:rsidRDefault="00E14E7B" w:rsidP="00E14E7B">
      <w:pPr>
        <w:keepNext/>
        <w:widowControl/>
        <w:suppressAutoHyphens/>
        <w:autoSpaceDE/>
        <w:autoSpaceDN/>
        <w:jc w:val="both"/>
        <w:outlineLvl w:val="0"/>
        <w:rPr>
          <w:rFonts w:ascii="Times New Roman" w:hAnsi="Times New Roman" w:cs="Times New Roman"/>
          <w:sz w:val="24"/>
          <w:szCs w:val="24"/>
          <w:lang w:eastAsia="ar-SA"/>
        </w:rPr>
      </w:pPr>
      <w:bookmarkStart w:id="0" w:name="_Toc435799556"/>
      <w:r w:rsidRPr="00E14E7B">
        <w:rPr>
          <w:rFonts w:ascii="Times New Roman" w:hAnsi="Times New Roman" w:cs="Times New Roman"/>
          <w:sz w:val="24"/>
          <w:szCs w:val="24"/>
          <w:lang w:eastAsia="ar-SA"/>
        </w:rPr>
        <w:t xml:space="preserve">13. </w:t>
      </w:r>
      <w:r w:rsidRPr="00E14E7B">
        <w:rPr>
          <w:rFonts w:ascii="Times New Roman" w:hAnsi="Times New Roman" w:cs="Times New Roman"/>
          <w:sz w:val="24"/>
          <w:szCs w:val="24"/>
          <w:lang w:eastAsia="ar-SA"/>
        </w:rPr>
        <w:tab/>
        <w:t>Az ajánlatok értékelési szempontja [a Kbt. 76. § (2) bekezdés]:</w:t>
      </w:r>
      <w:bookmarkEnd w:id="0"/>
    </w:p>
    <w:p w:rsidR="00E14E7B" w:rsidRPr="00E14E7B" w:rsidRDefault="00E14E7B" w:rsidP="00E14E7B">
      <w:pPr>
        <w:autoSpaceDE/>
        <w:autoSpaceDN/>
        <w:ind w:left="567"/>
        <w:jc w:val="both"/>
        <w:rPr>
          <w:rFonts w:ascii="Times New Roman" w:hAnsi="Times New Roman" w:cs="Times New Roman"/>
          <w:sz w:val="24"/>
          <w:szCs w:val="24"/>
          <w:lang w:eastAsia="ar-SA"/>
        </w:rPr>
      </w:pPr>
    </w:p>
    <w:p w:rsidR="00E14E7B" w:rsidRPr="00E14E7B" w:rsidRDefault="00E14E7B" w:rsidP="00E14E7B">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Ajánlatkérő tárgyi közbeszerzési eljárás esetében a benyújtott ajánlatokat a Kbt. 76. § (2) bekezdés c) pontjában rögzítetteknek megfelelően a legjobb ár-érték arány elve alapján értékeli az alábbiak szerint:</w:t>
      </w:r>
    </w:p>
    <w:p w:rsidR="00E14E7B" w:rsidRPr="00E14E7B" w:rsidRDefault="00E14E7B" w:rsidP="00E14E7B">
      <w:pPr>
        <w:autoSpaceDE/>
        <w:autoSpaceDN/>
        <w:ind w:left="567"/>
        <w:jc w:val="both"/>
        <w:rPr>
          <w:rFonts w:ascii="Times New Roman" w:hAnsi="Times New Roman" w:cs="Times New Roman"/>
          <w:sz w:val="24"/>
          <w:szCs w:val="24"/>
          <w:lang w:eastAsia="ar-S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984"/>
      </w:tblGrid>
      <w:tr w:rsidR="00E14E7B" w:rsidRPr="00E14E7B" w:rsidTr="003333DF">
        <w:tc>
          <w:tcPr>
            <w:tcW w:w="6095" w:type="dxa"/>
            <w:shd w:val="clear" w:color="auto" w:fill="auto"/>
          </w:tcPr>
          <w:p w:rsidR="00E14E7B" w:rsidRPr="00E14E7B" w:rsidRDefault="00E14E7B" w:rsidP="00E14E7B">
            <w:pPr>
              <w:widowControl/>
              <w:suppressAutoHyphens/>
              <w:autoSpaceDN/>
              <w:spacing w:line="360" w:lineRule="auto"/>
              <w:jc w:val="center"/>
              <w:rPr>
                <w:rFonts w:ascii="Times New Roman" w:hAnsi="Times New Roman" w:cs="Times New Roman"/>
                <w:b/>
                <w:bCs/>
                <w:sz w:val="24"/>
                <w:szCs w:val="24"/>
                <w:lang w:eastAsia="ar-SA"/>
              </w:rPr>
            </w:pPr>
            <w:r w:rsidRPr="00E14E7B">
              <w:rPr>
                <w:rFonts w:ascii="Times New Roman" w:hAnsi="Times New Roman" w:cs="Times New Roman"/>
                <w:b/>
                <w:bCs/>
                <w:sz w:val="24"/>
                <w:szCs w:val="24"/>
                <w:lang w:eastAsia="ar-SA"/>
              </w:rPr>
              <w:t>Értékelési szempontok</w:t>
            </w:r>
          </w:p>
        </w:tc>
        <w:tc>
          <w:tcPr>
            <w:tcW w:w="1984" w:type="dxa"/>
            <w:shd w:val="clear" w:color="auto" w:fill="auto"/>
          </w:tcPr>
          <w:p w:rsidR="00E14E7B" w:rsidRPr="00E14E7B" w:rsidRDefault="00E14E7B" w:rsidP="00E14E7B">
            <w:pPr>
              <w:widowControl/>
              <w:suppressAutoHyphens/>
              <w:autoSpaceDN/>
              <w:spacing w:line="360" w:lineRule="auto"/>
              <w:jc w:val="center"/>
              <w:rPr>
                <w:rFonts w:ascii="Times New Roman" w:hAnsi="Times New Roman" w:cs="Times New Roman"/>
                <w:b/>
                <w:bCs/>
                <w:sz w:val="24"/>
                <w:szCs w:val="24"/>
                <w:lang w:eastAsia="ar-SA"/>
              </w:rPr>
            </w:pPr>
            <w:r w:rsidRPr="00E14E7B">
              <w:rPr>
                <w:rFonts w:ascii="Times New Roman" w:hAnsi="Times New Roman" w:cs="Times New Roman"/>
                <w:b/>
                <w:bCs/>
                <w:sz w:val="24"/>
                <w:szCs w:val="24"/>
                <w:lang w:eastAsia="ar-SA"/>
              </w:rPr>
              <w:t>Súlyszám</w:t>
            </w:r>
          </w:p>
        </w:tc>
      </w:tr>
      <w:tr w:rsidR="00E14E7B" w:rsidRPr="00E14E7B" w:rsidTr="003333DF">
        <w:tc>
          <w:tcPr>
            <w:tcW w:w="6095" w:type="dxa"/>
            <w:shd w:val="clear" w:color="auto" w:fill="auto"/>
          </w:tcPr>
          <w:p w:rsidR="00E14E7B" w:rsidRPr="00E14E7B" w:rsidRDefault="00E14E7B" w:rsidP="00E14E7B">
            <w:pPr>
              <w:widowControl/>
              <w:suppressAutoHyphens/>
              <w:autoSpaceDN/>
              <w:spacing w:line="360" w:lineRule="auto"/>
              <w:jc w:val="both"/>
              <w:rPr>
                <w:rFonts w:ascii="Times New Roman" w:hAnsi="Times New Roman" w:cs="Times New Roman"/>
                <w:bCs/>
                <w:sz w:val="24"/>
                <w:szCs w:val="24"/>
                <w:lang w:eastAsia="ar-SA"/>
              </w:rPr>
            </w:pPr>
            <w:r w:rsidRPr="00E14E7B">
              <w:rPr>
                <w:rFonts w:ascii="Times New Roman" w:hAnsi="Times New Roman" w:cs="Times New Roman"/>
                <w:bCs/>
                <w:sz w:val="24"/>
                <w:szCs w:val="24"/>
                <w:lang w:eastAsia="ar-SA"/>
              </w:rPr>
              <w:t>1. Egyösszegű ajánlati ár (nettó forint)</w:t>
            </w:r>
          </w:p>
        </w:tc>
        <w:tc>
          <w:tcPr>
            <w:tcW w:w="1984" w:type="dxa"/>
            <w:shd w:val="clear" w:color="auto" w:fill="auto"/>
          </w:tcPr>
          <w:p w:rsidR="00E14E7B" w:rsidRPr="00E14E7B" w:rsidRDefault="00E14E7B" w:rsidP="00E14E7B">
            <w:pPr>
              <w:widowControl/>
              <w:suppressAutoHyphens/>
              <w:autoSpaceDN/>
              <w:spacing w:line="360" w:lineRule="auto"/>
              <w:jc w:val="center"/>
              <w:rPr>
                <w:rFonts w:ascii="Times New Roman" w:hAnsi="Times New Roman" w:cs="Times New Roman"/>
                <w:bCs/>
                <w:sz w:val="24"/>
                <w:szCs w:val="24"/>
                <w:lang w:eastAsia="ar-SA"/>
              </w:rPr>
            </w:pPr>
            <w:r w:rsidRPr="00E14E7B">
              <w:rPr>
                <w:rFonts w:ascii="Times New Roman" w:hAnsi="Times New Roman" w:cs="Times New Roman"/>
                <w:bCs/>
                <w:sz w:val="24"/>
                <w:szCs w:val="24"/>
                <w:lang w:eastAsia="ar-SA"/>
              </w:rPr>
              <w:t>70</w:t>
            </w:r>
          </w:p>
        </w:tc>
      </w:tr>
      <w:tr w:rsidR="00E14E7B" w:rsidRPr="00E14E7B" w:rsidTr="003333DF">
        <w:tc>
          <w:tcPr>
            <w:tcW w:w="6095" w:type="dxa"/>
            <w:shd w:val="clear" w:color="auto" w:fill="auto"/>
          </w:tcPr>
          <w:p w:rsidR="00E14E7B" w:rsidRPr="00E14E7B" w:rsidRDefault="00E14E7B" w:rsidP="00E14E7B">
            <w:pPr>
              <w:widowControl/>
              <w:suppressAutoHyphens/>
              <w:autoSpaceDN/>
              <w:spacing w:line="360" w:lineRule="auto"/>
              <w:jc w:val="both"/>
              <w:rPr>
                <w:rFonts w:ascii="Times New Roman" w:hAnsi="Times New Roman" w:cs="Times New Roman"/>
                <w:bCs/>
                <w:sz w:val="24"/>
                <w:szCs w:val="24"/>
                <w:lang w:eastAsia="ar-SA"/>
              </w:rPr>
            </w:pPr>
            <w:r w:rsidRPr="00E14E7B">
              <w:rPr>
                <w:rFonts w:ascii="Times New Roman" w:hAnsi="Times New Roman" w:cs="Times New Roman"/>
                <w:bCs/>
                <w:sz w:val="24"/>
                <w:szCs w:val="24"/>
                <w:lang w:eastAsia="ar-SA"/>
              </w:rPr>
              <w:t xml:space="preserve">2. Jótállás vállalt időtartama (min. 24 hónap, </w:t>
            </w:r>
            <w:proofErr w:type="spellStart"/>
            <w:r w:rsidRPr="00E14E7B">
              <w:rPr>
                <w:rFonts w:ascii="Times New Roman" w:hAnsi="Times New Roman" w:cs="Times New Roman"/>
                <w:bCs/>
                <w:sz w:val="24"/>
                <w:szCs w:val="24"/>
                <w:lang w:eastAsia="ar-SA"/>
              </w:rPr>
              <w:t>max</w:t>
            </w:r>
            <w:proofErr w:type="spellEnd"/>
            <w:r w:rsidRPr="00E14E7B">
              <w:rPr>
                <w:rFonts w:ascii="Times New Roman" w:hAnsi="Times New Roman" w:cs="Times New Roman"/>
                <w:bCs/>
                <w:sz w:val="24"/>
                <w:szCs w:val="24"/>
                <w:lang w:eastAsia="ar-SA"/>
              </w:rPr>
              <w:t>. 60 hónap)</w:t>
            </w:r>
          </w:p>
        </w:tc>
        <w:tc>
          <w:tcPr>
            <w:tcW w:w="1984" w:type="dxa"/>
            <w:shd w:val="clear" w:color="auto" w:fill="auto"/>
          </w:tcPr>
          <w:p w:rsidR="00E14E7B" w:rsidRPr="00E14E7B" w:rsidRDefault="00E14E7B" w:rsidP="00E14E7B">
            <w:pPr>
              <w:widowControl/>
              <w:suppressAutoHyphens/>
              <w:autoSpaceDN/>
              <w:spacing w:line="360" w:lineRule="auto"/>
              <w:jc w:val="center"/>
              <w:rPr>
                <w:rFonts w:ascii="Times New Roman" w:hAnsi="Times New Roman" w:cs="Times New Roman"/>
                <w:bCs/>
                <w:sz w:val="24"/>
                <w:szCs w:val="24"/>
                <w:lang w:eastAsia="ar-SA"/>
              </w:rPr>
            </w:pPr>
            <w:r w:rsidRPr="00E14E7B">
              <w:rPr>
                <w:rFonts w:ascii="Times New Roman" w:hAnsi="Times New Roman" w:cs="Times New Roman"/>
                <w:bCs/>
                <w:sz w:val="24"/>
                <w:szCs w:val="24"/>
                <w:lang w:eastAsia="ar-SA"/>
              </w:rPr>
              <w:t>30</w:t>
            </w:r>
          </w:p>
        </w:tc>
      </w:tr>
    </w:tbl>
    <w:p w:rsidR="00E14E7B" w:rsidRPr="00E14E7B" w:rsidRDefault="00E14E7B" w:rsidP="00E14E7B">
      <w:pPr>
        <w:autoSpaceDE/>
        <w:autoSpaceDN/>
        <w:ind w:left="567"/>
        <w:jc w:val="both"/>
        <w:rPr>
          <w:rFonts w:ascii="Times New Roman" w:hAnsi="Times New Roman" w:cs="Times New Roman"/>
          <w:sz w:val="24"/>
          <w:szCs w:val="24"/>
          <w:lang w:eastAsia="ar-SA"/>
        </w:rPr>
      </w:pPr>
    </w:p>
    <w:p w:rsidR="00E14E7B" w:rsidRPr="00E14E7B" w:rsidRDefault="00E14E7B" w:rsidP="00E14E7B">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Az ajánlatok értékelése:</w:t>
      </w:r>
    </w:p>
    <w:p w:rsidR="00E14E7B" w:rsidRPr="00E14E7B" w:rsidRDefault="00E14E7B" w:rsidP="00E14E7B">
      <w:pPr>
        <w:autoSpaceDE/>
        <w:autoSpaceDN/>
        <w:ind w:left="567"/>
        <w:jc w:val="both"/>
        <w:rPr>
          <w:rFonts w:ascii="Times New Roman" w:hAnsi="Times New Roman" w:cs="Times New Roman"/>
          <w:color w:val="000000"/>
          <w:sz w:val="24"/>
          <w:szCs w:val="24"/>
          <w:lang w:eastAsia="ar-SA"/>
        </w:rPr>
      </w:pPr>
      <w:r w:rsidRPr="00E14E7B">
        <w:rPr>
          <w:rFonts w:ascii="Times New Roman" w:hAnsi="Times New Roman" w:cs="Times New Roman"/>
          <w:sz w:val="24"/>
          <w:szCs w:val="24"/>
          <w:lang w:eastAsia="ar-SA"/>
        </w:rPr>
        <w:t xml:space="preserve">Az ajánlatok egyes értékelési szempontok szerinti tartalmi elemeinek értékelése során adható pontszám alsó határa 0, felső határa 10, valamennyi szempont esetén. Az Ajánlatkérő az egyes értékelési szempontokra adható pontszámokat kettő tizedes jegyig határozza meg, a kerekítés matematikai szabályai szerint. </w:t>
      </w:r>
      <w:r w:rsidRPr="00E14E7B">
        <w:rPr>
          <w:rFonts w:ascii="Times New Roman" w:hAnsi="Times New Roman" w:cs="Times New Roman"/>
          <w:color w:val="000000"/>
          <w:sz w:val="24"/>
          <w:szCs w:val="24"/>
          <w:lang w:eastAsia="ar-SA"/>
        </w:rPr>
        <w:t>Ha e módszer alkalmazásával tört pontértékek keletkeznek, akkor azokat az általános szabályoknak megfelelően két tizedes jegyre kell kerekíteni (ehhez Ajánlatkérő Microsoft Excel programot fog használni a pontszámítás során).</w:t>
      </w:r>
    </w:p>
    <w:p w:rsidR="00E14E7B" w:rsidRPr="00E14E7B" w:rsidRDefault="00E14E7B" w:rsidP="00E14E7B">
      <w:pPr>
        <w:autoSpaceDE/>
        <w:autoSpaceDN/>
        <w:ind w:left="567"/>
        <w:jc w:val="both"/>
        <w:rPr>
          <w:rFonts w:ascii="Times New Roman" w:hAnsi="Times New Roman" w:cs="Times New Roman"/>
          <w:sz w:val="24"/>
          <w:szCs w:val="24"/>
          <w:lang w:eastAsia="ar-SA"/>
        </w:rPr>
      </w:pPr>
    </w:p>
    <w:p w:rsidR="00E14E7B" w:rsidRPr="00E14E7B" w:rsidRDefault="00E14E7B" w:rsidP="00E14E7B">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 xml:space="preserve">Az értékelés módszere az 1. résszempont esetében: </w:t>
      </w:r>
    </w:p>
    <w:p w:rsidR="00E14E7B" w:rsidRPr="00E14E7B" w:rsidRDefault="00E14E7B" w:rsidP="00E14E7B">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 xml:space="preserve">Ezen értékelési szempont esetén az összehasonlítás alapját az ajánlattevő által megajánlott nettó ajánlati árnak a mértéke képezi. Ezen értékelési szempont esetén a legalacsonyabb összegű nettó ajánlati árat tartalmazó (legkedvezőbb) ajánlat kapja a maximális bírálati pontszámot, a többi ajánlat bírálati pontszáma ehhez viszonyítva fordítottan arányosítás módszerével kerül meghatározásra. </w:t>
      </w:r>
    </w:p>
    <w:p w:rsidR="00E14E7B" w:rsidRPr="00E14E7B" w:rsidRDefault="00E14E7B" w:rsidP="00E14E7B">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P = (</w:t>
      </w:r>
      <w:proofErr w:type="spellStart"/>
      <w:r w:rsidRPr="00E14E7B">
        <w:rPr>
          <w:rFonts w:ascii="Times New Roman" w:hAnsi="Times New Roman" w:cs="Times New Roman"/>
          <w:sz w:val="24"/>
          <w:szCs w:val="24"/>
          <w:lang w:eastAsia="ar-SA"/>
        </w:rPr>
        <w:t>A</w:t>
      </w:r>
      <w:r w:rsidRPr="00E14E7B">
        <w:rPr>
          <w:rFonts w:ascii="Times New Roman" w:hAnsi="Times New Roman" w:cs="Times New Roman"/>
          <w:sz w:val="24"/>
          <w:szCs w:val="24"/>
          <w:vertAlign w:val="subscript"/>
          <w:lang w:eastAsia="ar-SA"/>
        </w:rPr>
        <w:t>legjobb</w:t>
      </w:r>
      <w:proofErr w:type="spellEnd"/>
      <w:r w:rsidRPr="00E14E7B">
        <w:rPr>
          <w:rFonts w:ascii="Times New Roman" w:hAnsi="Times New Roman" w:cs="Times New Roman"/>
          <w:sz w:val="24"/>
          <w:szCs w:val="24"/>
          <w:lang w:eastAsia="ar-SA"/>
        </w:rPr>
        <w:t xml:space="preserve"> / </w:t>
      </w:r>
      <w:proofErr w:type="spellStart"/>
      <w:r w:rsidRPr="00E14E7B">
        <w:rPr>
          <w:rFonts w:ascii="Times New Roman" w:hAnsi="Times New Roman" w:cs="Times New Roman"/>
          <w:sz w:val="24"/>
          <w:szCs w:val="24"/>
          <w:lang w:eastAsia="ar-SA"/>
        </w:rPr>
        <w:t>A</w:t>
      </w:r>
      <w:r w:rsidRPr="00E14E7B">
        <w:rPr>
          <w:rFonts w:ascii="Times New Roman" w:hAnsi="Times New Roman" w:cs="Times New Roman"/>
          <w:sz w:val="24"/>
          <w:szCs w:val="24"/>
          <w:vertAlign w:val="subscript"/>
          <w:lang w:eastAsia="ar-SA"/>
        </w:rPr>
        <w:t>vizsgált</w:t>
      </w:r>
      <w:proofErr w:type="spellEnd"/>
      <w:r w:rsidRPr="00E14E7B">
        <w:rPr>
          <w:rFonts w:ascii="Times New Roman" w:hAnsi="Times New Roman" w:cs="Times New Roman"/>
          <w:sz w:val="24"/>
          <w:szCs w:val="24"/>
          <w:lang w:eastAsia="ar-SA"/>
        </w:rPr>
        <w:t>) x (</w:t>
      </w: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max</w:t>
      </w:r>
      <w:proofErr w:type="spellEnd"/>
      <w:r w:rsidRPr="00E14E7B">
        <w:rPr>
          <w:rFonts w:ascii="Times New Roman" w:hAnsi="Times New Roman" w:cs="Times New Roman"/>
          <w:sz w:val="24"/>
          <w:szCs w:val="24"/>
          <w:lang w:eastAsia="ar-SA"/>
        </w:rPr>
        <w:t xml:space="preserve"> – </w:t>
      </w: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min</w:t>
      </w:r>
      <w:proofErr w:type="spellEnd"/>
      <w:r w:rsidRPr="00E14E7B">
        <w:rPr>
          <w:rFonts w:ascii="Times New Roman" w:hAnsi="Times New Roman" w:cs="Times New Roman"/>
          <w:sz w:val="24"/>
          <w:szCs w:val="24"/>
          <w:lang w:eastAsia="ar-SA"/>
        </w:rPr>
        <w:t xml:space="preserve">) + </w:t>
      </w: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min</w:t>
      </w:r>
      <w:proofErr w:type="spellEnd"/>
    </w:p>
    <w:p w:rsidR="00E14E7B" w:rsidRPr="00E14E7B" w:rsidRDefault="00E14E7B" w:rsidP="00E14E7B">
      <w:pPr>
        <w:autoSpaceDE/>
        <w:autoSpaceDN/>
        <w:ind w:left="567"/>
        <w:jc w:val="both"/>
        <w:rPr>
          <w:rFonts w:ascii="Times New Roman" w:hAnsi="Times New Roman" w:cs="Times New Roman"/>
          <w:sz w:val="24"/>
          <w:szCs w:val="24"/>
          <w:lang w:eastAsia="ar-SA"/>
        </w:rPr>
      </w:pPr>
    </w:p>
    <w:p w:rsidR="00E14E7B" w:rsidRPr="00E14E7B" w:rsidRDefault="00E14E7B" w:rsidP="00E14E7B">
      <w:pPr>
        <w:autoSpaceDE/>
        <w:autoSpaceDN/>
        <w:ind w:left="567"/>
        <w:jc w:val="both"/>
        <w:rPr>
          <w:rFonts w:ascii="Times New Roman" w:hAnsi="Times New Roman" w:cs="Times New Roman"/>
          <w:sz w:val="24"/>
          <w:szCs w:val="24"/>
          <w:lang w:eastAsia="ar-SA"/>
        </w:rPr>
      </w:pPr>
      <w:proofErr w:type="gramStart"/>
      <w:r w:rsidRPr="00E14E7B">
        <w:rPr>
          <w:rFonts w:ascii="Times New Roman" w:hAnsi="Times New Roman" w:cs="Times New Roman"/>
          <w:sz w:val="24"/>
          <w:szCs w:val="24"/>
          <w:lang w:eastAsia="ar-SA"/>
        </w:rPr>
        <w:t>ahol</w:t>
      </w:r>
      <w:proofErr w:type="gramEnd"/>
      <w:r w:rsidRPr="00E14E7B">
        <w:rPr>
          <w:rFonts w:ascii="Times New Roman" w:hAnsi="Times New Roman" w:cs="Times New Roman"/>
          <w:sz w:val="24"/>
          <w:szCs w:val="24"/>
          <w:lang w:eastAsia="ar-SA"/>
        </w:rPr>
        <w:t xml:space="preserve">: </w:t>
      </w:r>
    </w:p>
    <w:p w:rsidR="00E14E7B" w:rsidRPr="00E14E7B" w:rsidRDefault="00E14E7B" w:rsidP="00E14E7B">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P: a vizsgált ajánlati elem adott szempontra vonatkozó pontszáma</w:t>
      </w:r>
    </w:p>
    <w:p w:rsidR="00E14E7B" w:rsidRPr="00E14E7B" w:rsidRDefault="00E14E7B" w:rsidP="00E14E7B">
      <w:pPr>
        <w:autoSpaceDE/>
        <w:autoSpaceDN/>
        <w:ind w:left="567"/>
        <w:jc w:val="both"/>
        <w:rPr>
          <w:rFonts w:ascii="Times New Roman" w:hAnsi="Times New Roman" w:cs="Times New Roman"/>
          <w:sz w:val="24"/>
          <w:szCs w:val="24"/>
          <w:lang w:eastAsia="ar-SA"/>
        </w:rPr>
      </w:pP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max</w:t>
      </w:r>
      <w:proofErr w:type="spellEnd"/>
      <w:r w:rsidRPr="00E14E7B">
        <w:rPr>
          <w:rFonts w:ascii="Times New Roman" w:hAnsi="Times New Roman" w:cs="Times New Roman"/>
          <w:sz w:val="24"/>
          <w:szCs w:val="24"/>
          <w:lang w:eastAsia="ar-SA"/>
        </w:rPr>
        <w:t>: a pontskála felső határa</w:t>
      </w:r>
    </w:p>
    <w:p w:rsidR="00E14E7B" w:rsidRPr="00E14E7B" w:rsidRDefault="00E14E7B" w:rsidP="00E14E7B">
      <w:pPr>
        <w:autoSpaceDE/>
        <w:autoSpaceDN/>
        <w:ind w:left="567"/>
        <w:jc w:val="both"/>
        <w:rPr>
          <w:rFonts w:ascii="Times New Roman" w:hAnsi="Times New Roman" w:cs="Times New Roman"/>
          <w:sz w:val="24"/>
          <w:szCs w:val="24"/>
          <w:lang w:eastAsia="ar-SA"/>
        </w:rPr>
      </w:pP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min</w:t>
      </w:r>
      <w:proofErr w:type="spellEnd"/>
      <w:r w:rsidRPr="00E14E7B">
        <w:rPr>
          <w:rFonts w:ascii="Times New Roman" w:hAnsi="Times New Roman" w:cs="Times New Roman"/>
          <w:sz w:val="24"/>
          <w:szCs w:val="24"/>
          <w:lang w:eastAsia="ar-SA"/>
        </w:rPr>
        <w:t>: a pontskála alsó határa</w:t>
      </w:r>
    </w:p>
    <w:p w:rsidR="00E14E7B" w:rsidRPr="00E14E7B" w:rsidRDefault="00E14E7B" w:rsidP="00E14E7B">
      <w:pPr>
        <w:autoSpaceDE/>
        <w:autoSpaceDN/>
        <w:ind w:left="567"/>
        <w:jc w:val="both"/>
        <w:rPr>
          <w:rFonts w:ascii="Times New Roman" w:hAnsi="Times New Roman" w:cs="Times New Roman"/>
          <w:sz w:val="24"/>
          <w:szCs w:val="24"/>
          <w:lang w:eastAsia="ar-SA"/>
        </w:rPr>
      </w:pPr>
      <w:proofErr w:type="spellStart"/>
      <w:r w:rsidRPr="00E14E7B">
        <w:rPr>
          <w:rFonts w:ascii="Times New Roman" w:hAnsi="Times New Roman" w:cs="Times New Roman"/>
          <w:sz w:val="24"/>
          <w:szCs w:val="24"/>
          <w:lang w:eastAsia="ar-SA"/>
        </w:rPr>
        <w:t>A</w:t>
      </w:r>
      <w:r w:rsidRPr="00E14E7B">
        <w:rPr>
          <w:rFonts w:ascii="Times New Roman" w:hAnsi="Times New Roman" w:cs="Times New Roman"/>
          <w:sz w:val="24"/>
          <w:szCs w:val="24"/>
          <w:vertAlign w:val="subscript"/>
          <w:lang w:eastAsia="ar-SA"/>
        </w:rPr>
        <w:t>legjobb</w:t>
      </w:r>
      <w:proofErr w:type="spellEnd"/>
      <w:r w:rsidRPr="00E14E7B">
        <w:rPr>
          <w:rFonts w:ascii="Times New Roman" w:hAnsi="Times New Roman" w:cs="Times New Roman"/>
          <w:sz w:val="24"/>
          <w:szCs w:val="24"/>
          <w:lang w:eastAsia="ar-SA"/>
        </w:rPr>
        <w:t>: a legelőnyösebb ajánlat tartalmi eleme</w:t>
      </w:r>
    </w:p>
    <w:p w:rsidR="00E14E7B" w:rsidRPr="00E14E7B" w:rsidRDefault="00E14E7B" w:rsidP="00E14E7B">
      <w:pPr>
        <w:autoSpaceDE/>
        <w:autoSpaceDN/>
        <w:ind w:left="567"/>
        <w:jc w:val="both"/>
        <w:rPr>
          <w:rFonts w:ascii="Times New Roman" w:hAnsi="Times New Roman" w:cs="Times New Roman"/>
          <w:sz w:val="24"/>
          <w:szCs w:val="24"/>
          <w:lang w:eastAsia="ar-SA"/>
        </w:rPr>
      </w:pPr>
      <w:proofErr w:type="spellStart"/>
      <w:r w:rsidRPr="00E14E7B">
        <w:rPr>
          <w:rFonts w:ascii="Times New Roman" w:hAnsi="Times New Roman" w:cs="Times New Roman"/>
          <w:sz w:val="24"/>
          <w:szCs w:val="24"/>
          <w:lang w:eastAsia="ar-SA"/>
        </w:rPr>
        <w:t>A</w:t>
      </w:r>
      <w:r w:rsidRPr="00E14E7B">
        <w:rPr>
          <w:rFonts w:ascii="Times New Roman" w:hAnsi="Times New Roman" w:cs="Times New Roman"/>
          <w:sz w:val="24"/>
          <w:szCs w:val="24"/>
          <w:vertAlign w:val="subscript"/>
          <w:lang w:eastAsia="ar-SA"/>
        </w:rPr>
        <w:t>vizsgált</w:t>
      </w:r>
      <w:proofErr w:type="spellEnd"/>
      <w:r w:rsidRPr="00E14E7B">
        <w:rPr>
          <w:rFonts w:ascii="Times New Roman" w:hAnsi="Times New Roman" w:cs="Times New Roman"/>
          <w:sz w:val="24"/>
          <w:szCs w:val="24"/>
          <w:lang w:eastAsia="ar-SA"/>
        </w:rPr>
        <w:t>: a vizsgált ajánlat tartalmi eleme</w:t>
      </w:r>
    </w:p>
    <w:p w:rsidR="00E14E7B" w:rsidRPr="00E14E7B" w:rsidRDefault="00E14E7B" w:rsidP="00E14E7B">
      <w:pPr>
        <w:autoSpaceDE/>
        <w:autoSpaceDN/>
        <w:ind w:left="567"/>
        <w:jc w:val="both"/>
        <w:rPr>
          <w:rFonts w:ascii="Times New Roman" w:hAnsi="Times New Roman" w:cs="Times New Roman"/>
          <w:sz w:val="24"/>
          <w:szCs w:val="24"/>
          <w:lang w:eastAsia="ar-SA"/>
        </w:rPr>
      </w:pPr>
    </w:p>
    <w:p w:rsidR="00E14E7B" w:rsidRPr="00E14E7B" w:rsidRDefault="00E14E7B" w:rsidP="00E14E7B">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Az értékelés alapját az ajánlati ár nettó összege képezi, melynek alapja az ajánlattételi dokumentáció mellékleteként kiadott árazatlan költségvetés teljes körűen beárazva.</w:t>
      </w:r>
    </w:p>
    <w:p w:rsidR="00E14E7B" w:rsidRPr="00E14E7B" w:rsidRDefault="00E14E7B" w:rsidP="00E14E7B">
      <w:pPr>
        <w:autoSpaceDE/>
        <w:autoSpaceDN/>
        <w:ind w:left="567"/>
        <w:jc w:val="both"/>
        <w:rPr>
          <w:rFonts w:ascii="Times New Roman" w:hAnsi="Times New Roman" w:cs="Times New Roman"/>
          <w:sz w:val="24"/>
          <w:szCs w:val="24"/>
          <w:lang w:eastAsia="ar-SA"/>
        </w:rPr>
      </w:pPr>
    </w:p>
    <w:p w:rsidR="00E14E7B" w:rsidRPr="00E14E7B" w:rsidRDefault="00E14E7B" w:rsidP="00E14E7B">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 xml:space="preserve">Az értékelés módszere a 2. résszempont esetében: </w:t>
      </w:r>
    </w:p>
    <w:p w:rsidR="00E14E7B" w:rsidRPr="00E14E7B" w:rsidRDefault="00E14E7B" w:rsidP="00E14E7B">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P = (</w:t>
      </w:r>
      <w:proofErr w:type="spellStart"/>
      <w:r w:rsidRPr="00E14E7B">
        <w:rPr>
          <w:rFonts w:ascii="Times New Roman" w:hAnsi="Times New Roman" w:cs="Times New Roman"/>
          <w:sz w:val="24"/>
          <w:szCs w:val="24"/>
          <w:lang w:eastAsia="ar-SA"/>
        </w:rPr>
        <w:t>A</w:t>
      </w:r>
      <w:r w:rsidRPr="00E14E7B">
        <w:rPr>
          <w:rFonts w:ascii="Times New Roman" w:hAnsi="Times New Roman" w:cs="Times New Roman"/>
          <w:sz w:val="24"/>
          <w:szCs w:val="24"/>
          <w:vertAlign w:val="subscript"/>
          <w:lang w:eastAsia="ar-SA"/>
        </w:rPr>
        <w:t>vizsgált</w:t>
      </w:r>
      <w:proofErr w:type="spellEnd"/>
      <w:r w:rsidRPr="00E14E7B">
        <w:rPr>
          <w:rFonts w:ascii="Times New Roman" w:hAnsi="Times New Roman" w:cs="Times New Roman"/>
          <w:sz w:val="24"/>
          <w:szCs w:val="24"/>
          <w:lang w:eastAsia="ar-SA"/>
        </w:rPr>
        <w:t xml:space="preserve">/ </w:t>
      </w:r>
      <w:proofErr w:type="spellStart"/>
      <w:r w:rsidRPr="00E14E7B">
        <w:rPr>
          <w:rFonts w:ascii="Times New Roman" w:hAnsi="Times New Roman" w:cs="Times New Roman"/>
          <w:sz w:val="24"/>
          <w:szCs w:val="24"/>
          <w:lang w:eastAsia="ar-SA"/>
        </w:rPr>
        <w:t>A</w:t>
      </w:r>
      <w:r w:rsidRPr="00E14E7B">
        <w:rPr>
          <w:rFonts w:ascii="Times New Roman" w:hAnsi="Times New Roman" w:cs="Times New Roman"/>
          <w:sz w:val="24"/>
          <w:szCs w:val="24"/>
          <w:vertAlign w:val="subscript"/>
          <w:lang w:eastAsia="ar-SA"/>
        </w:rPr>
        <w:t>legjobb</w:t>
      </w:r>
      <w:proofErr w:type="spellEnd"/>
      <w:proofErr w:type="gramStart"/>
      <w:r w:rsidRPr="00E14E7B">
        <w:rPr>
          <w:rFonts w:ascii="Times New Roman" w:hAnsi="Times New Roman" w:cs="Times New Roman"/>
          <w:sz w:val="24"/>
          <w:szCs w:val="24"/>
          <w:lang w:eastAsia="ar-SA"/>
        </w:rPr>
        <w:t>)x</w:t>
      </w:r>
      <w:proofErr w:type="gramEnd"/>
      <w:r w:rsidRPr="00E14E7B">
        <w:rPr>
          <w:rFonts w:ascii="Times New Roman" w:hAnsi="Times New Roman" w:cs="Times New Roman"/>
          <w:sz w:val="24"/>
          <w:szCs w:val="24"/>
          <w:lang w:eastAsia="ar-SA"/>
        </w:rPr>
        <w:t xml:space="preserve"> (</w:t>
      </w: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max</w:t>
      </w:r>
      <w:proofErr w:type="spellEnd"/>
      <w:r w:rsidRPr="00E14E7B">
        <w:rPr>
          <w:rFonts w:ascii="Times New Roman" w:hAnsi="Times New Roman" w:cs="Times New Roman"/>
          <w:sz w:val="24"/>
          <w:szCs w:val="24"/>
          <w:lang w:eastAsia="ar-SA"/>
        </w:rPr>
        <w:t xml:space="preserve">– </w:t>
      </w: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min</w:t>
      </w:r>
      <w:proofErr w:type="spellEnd"/>
      <w:r w:rsidRPr="00E14E7B">
        <w:rPr>
          <w:rFonts w:ascii="Times New Roman" w:hAnsi="Times New Roman" w:cs="Times New Roman"/>
          <w:sz w:val="24"/>
          <w:szCs w:val="24"/>
          <w:lang w:eastAsia="ar-SA"/>
        </w:rPr>
        <w:t xml:space="preserve">) + </w:t>
      </w: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min</w:t>
      </w:r>
      <w:proofErr w:type="spellEnd"/>
    </w:p>
    <w:p w:rsidR="00E14E7B" w:rsidRPr="00E14E7B" w:rsidRDefault="00E14E7B" w:rsidP="00E14E7B">
      <w:pPr>
        <w:autoSpaceDE/>
        <w:autoSpaceDN/>
        <w:ind w:left="567"/>
        <w:jc w:val="both"/>
        <w:rPr>
          <w:rFonts w:ascii="Times New Roman" w:hAnsi="Times New Roman" w:cs="Times New Roman"/>
          <w:sz w:val="24"/>
          <w:szCs w:val="24"/>
          <w:lang w:eastAsia="ar-SA"/>
        </w:rPr>
      </w:pPr>
    </w:p>
    <w:p w:rsidR="00E14E7B" w:rsidRPr="00E14E7B" w:rsidRDefault="00E14E7B" w:rsidP="00E14E7B">
      <w:pPr>
        <w:autoSpaceDE/>
        <w:autoSpaceDN/>
        <w:ind w:left="567"/>
        <w:jc w:val="both"/>
        <w:rPr>
          <w:rFonts w:ascii="Times New Roman" w:hAnsi="Times New Roman" w:cs="Times New Roman"/>
          <w:sz w:val="24"/>
          <w:szCs w:val="24"/>
          <w:lang w:eastAsia="ar-SA"/>
        </w:rPr>
      </w:pPr>
      <w:proofErr w:type="gramStart"/>
      <w:r w:rsidRPr="00E14E7B">
        <w:rPr>
          <w:rFonts w:ascii="Times New Roman" w:hAnsi="Times New Roman" w:cs="Times New Roman"/>
          <w:sz w:val="24"/>
          <w:szCs w:val="24"/>
          <w:lang w:eastAsia="ar-SA"/>
        </w:rPr>
        <w:t>ahol</w:t>
      </w:r>
      <w:proofErr w:type="gramEnd"/>
      <w:r w:rsidRPr="00E14E7B">
        <w:rPr>
          <w:rFonts w:ascii="Times New Roman" w:hAnsi="Times New Roman" w:cs="Times New Roman"/>
          <w:sz w:val="24"/>
          <w:szCs w:val="24"/>
          <w:lang w:eastAsia="ar-SA"/>
        </w:rPr>
        <w:t>:</w:t>
      </w:r>
    </w:p>
    <w:p w:rsidR="00E14E7B" w:rsidRPr="00E14E7B" w:rsidRDefault="00E14E7B" w:rsidP="00E14E7B">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P: a vizsgált ajánlati elem adott szempontra vonatkozó pontszáma</w:t>
      </w:r>
    </w:p>
    <w:p w:rsidR="00E14E7B" w:rsidRPr="00E14E7B" w:rsidRDefault="00E14E7B" w:rsidP="00E14E7B">
      <w:pPr>
        <w:autoSpaceDE/>
        <w:autoSpaceDN/>
        <w:ind w:left="567"/>
        <w:jc w:val="both"/>
        <w:rPr>
          <w:rFonts w:ascii="Times New Roman" w:hAnsi="Times New Roman" w:cs="Times New Roman"/>
          <w:sz w:val="24"/>
          <w:szCs w:val="24"/>
          <w:lang w:eastAsia="ar-SA"/>
        </w:rPr>
      </w:pP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max</w:t>
      </w:r>
      <w:proofErr w:type="spellEnd"/>
      <w:r w:rsidRPr="00E14E7B">
        <w:rPr>
          <w:rFonts w:ascii="Times New Roman" w:hAnsi="Times New Roman" w:cs="Times New Roman"/>
          <w:sz w:val="24"/>
          <w:szCs w:val="24"/>
          <w:lang w:eastAsia="ar-SA"/>
        </w:rPr>
        <w:t>: a pontskála felső határa</w:t>
      </w:r>
    </w:p>
    <w:p w:rsidR="00E14E7B" w:rsidRPr="00E14E7B" w:rsidRDefault="00E14E7B" w:rsidP="00E14E7B">
      <w:pPr>
        <w:autoSpaceDE/>
        <w:autoSpaceDN/>
        <w:ind w:left="567"/>
        <w:jc w:val="both"/>
        <w:rPr>
          <w:rFonts w:ascii="Times New Roman" w:hAnsi="Times New Roman" w:cs="Times New Roman"/>
          <w:sz w:val="24"/>
          <w:szCs w:val="24"/>
          <w:lang w:eastAsia="ar-SA"/>
        </w:rPr>
      </w:pPr>
      <w:proofErr w:type="spellStart"/>
      <w:r w:rsidRPr="00E14E7B">
        <w:rPr>
          <w:rFonts w:ascii="Times New Roman" w:hAnsi="Times New Roman" w:cs="Times New Roman"/>
          <w:sz w:val="24"/>
          <w:szCs w:val="24"/>
          <w:lang w:eastAsia="ar-SA"/>
        </w:rPr>
        <w:t>P</w:t>
      </w:r>
      <w:r w:rsidRPr="00E14E7B">
        <w:rPr>
          <w:rFonts w:ascii="Times New Roman" w:hAnsi="Times New Roman" w:cs="Times New Roman"/>
          <w:sz w:val="24"/>
          <w:szCs w:val="24"/>
          <w:vertAlign w:val="subscript"/>
          <w:lang w:eastAsia="ar-SA"/>
        </w:rPr>
        <w:t>min</w:t>
      </w:r>
      <w:proofErr w:type="spellEnd"/>
      <w:r w:rsidRPr="00E14E7B">
        <w:rPr>
          <w:rFonts w:ascii="Times New Roman" w:hAnsi="Times New Roman" w:cs="Times New Roman"/>
          <w:sz w:val="24"/>
          <w:szCs w:val="24"/>
          <w:lang w:eastAsia="ar-SA"/>
        </w:rPr>
        <w:t>: a pontskála alsó határa</w:t>
      </w:r>
    </w:p>
    <w:p w:rsidR="00E14E7B" w:rsidRPr="00E14E7B" w:rsidRDefault="00E14E7B" w:rsidP="00E14E7B">
      <w:pPr>
        <w:autoSpaceDE/>
        <w:autoSpaceDN/>
        <w:ind w:left="567"/>
        <w:jc w:val="both"/>
        <w:rPr>
          <w:rFonts w:ascii="Times New Roman" w:hAnsi="Times New Roman" w:cs="Times New Roman"/>
          <w:sz w:val="24"/>
          <w:szCs w:val="24"/>
          <w:lang w:eastAsia="ar-SA"/>
        </w:rPr>
      </w:pPr>
      <w:proofErr w:type="spellStart"/>
      <w:r w:rsidRPr="00E14E7B">
        <w:rPr>
          <w:rFonts w:ascii="Times New Roman" w:hAnsi="Times New Roman" w:cs="Times New Roman"/>
          <w:sz w:val="24"/>
          <w:szCs w:val="24"/>
          <w:lang w:eastAsia="ar-SA"/>
        </w:rPr>
        <w:t>A</w:t>
      </w:r>
      <w:r w:rsidRPr="00E14E7B">
        <w:rPr>
          <w:rFonts w:ascii="Times New Roman" w:hAnsi="Times New Roman" w:cs="Times New Roman"/>
          <w:sz w:val="24"/>
          <w:szCs w:val="24"/>
          <w:vertAlign w:val="subscript"/>
          <w:lang w:eastAsia="ar-SA"/>
        </w:rPr>
        <w:t>legjobb</w:t>
      </w:r>
      <w:proofErr w:type="spellEnd"/>
      <w:r w:rsidRPr="00E14E7B">
        <w:rPr>
          <w:rFonts w:ascii="Times New Roman" w:hAnsi="Times New Roman" w:cs="Times New Roman"/>
          <w:sz w:val="24"/>
          <w:szCs w:val="24"/>
          <w:lang w:eastAsia="ar-SA"/>
        </w:rPr>
        <w:t>: a legelőnyösebb ajánlat tartalmi eleme</w:t>
      </w:r>
    </w:p>
    <w:p w:rsidR="00E14E7B" w:rsidRPr="00E14E7B" w:rsidRDefault="00E14E7B" w:rsidP="00E14E7B">
      <w:pPr>
        <w:autoSpaceDE/>
        <w:autoSpaceDN/>
        <w:ind w:left="567"/>
        <w:jc w:val="both"/>
        <w:rPr>
          <w:rFonts w:ascii="Times New Roman" w:hAnsi="Times New Roman" w:cs="Times New Roman"/>
          <w:sz w:val="24"/>
          <w:szCs w:val="24"/>
          <w:lang w:eastAsia="ar-SA"/>
        </w:rPr>
      </w:pPr>
      <w:proofErr w:type="spellStart"/>
      <w:r w:rsidRPr="00E14E7B">
        <w:rPr>
          <w:rFonts w:ascii="Times New Roman" w:hAnsi="Times New Roman" w:cs="Times New Roman"/>
          <w:sz w:val="24"/>
          <w:szCs w:val="24"/>
          <w:lang w:eastAsia="ar-SA"/>
        </w:rPr>
        <w:t>A</w:t>
      </w:r>
      <w:r w:rsidRPr="00E14E7B">
        <w:rPr>
          <w:rFonts w:ascii="Times New Roman" w:hAnsi="Times New Roman" w:cs="Times New Roman"/>
          <w:sz w:val="24"/>
          <w:szCs w:val="24"/>
          <w:vertAlign w:val="subscript"/>
          <w:lang w:eastAsia="ar-SA"/>
        </w:rPr>
        <w:t>vizsgált</w:t>
      </w:r>
      <w:proofErr w:type="spellEnd"/>
      <w:r w:rsidRPr="00E14E7B">
        <w:rPr>
          <w:rFonts w:ascii="Times New Roman" w:hAnsi="Times New Roman" w:cs="Times New Roman"/>
          <w:sz w:val="24"/>
          <w:szCs w:val="24"/>
          <w:lang w:eastAsia="ar-SA"/>
        </w:rPr>
        <w:t>: a vizsgált ajánlat tartalmi eleme</w:t>
      </w:r>
    </w:p>
    <w:p w:rsidR="00E14E7B" w:rsidRPr="00E14E7B" w:rsidRDefault="00E14E7B" w:rsidP="00E14E7B">
      <w:pPr>
        <w:autoSpaceDE/>
        <w:autoSpaceDN/>
        <w:ind w:left="567"/>
        <w:jc w:val="both"/>
        <w:rPr>
          <w:rFonts w:ascii="Times New Roman" w:hAnsi="Times New Roman" w:cs="Times New Roman"/>
          <w:sz w:val="24"/>
          <w:szCs w:val="24"/>
          <w:lang w:eastAsia="ar-SA"/>
        </w:rPr>
      </w:pPr>
    </w:p>
    <w:p w:rsidR="00E14E7B" w:rsidRPr="00E14E7B" w:rsidRDefault="00E14E7B" w:rsidP="00E14E7B">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 xml:space="preserve">Ajánlatkérő a 2. értékelési részszempont vonatkozásában felhívja az Ajánlattevők </w:t>
      </w:r>
      <w:r w:rsidRPr="00E14E7B">
        <w:rPr>
          <w:rFonts w:ascii="Times New Roman" w:hAnsi="Times New Roman" w:cs="Times New Roman"/>
          <w:sz w:val="24"/>
          <w:szCs w:val="24"/>
          <w:lang w:eastAsia="ar-SA"/>
        </w:rPr>
        <w:lastRenderedPageBreak/>
        <w:t>figyelmét, hogy a Kbt. 77. § (1) bekezdése alapján a jótállás időtartamának minimális mértéke 24 hónap.</w:t>
      </w:r>
    </w:p>
    <w:p w:rsidR="00E14E7B" w:rsidRPr="00E14E7B" w:rsidRDefault="00E14E7B" w:rsidP="00E14E7B">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A minimális mértéket el nem érő megajánlás az ajánlat érvénytelenségét eredményezi a Kbt. 73. § (1) bekezdés e) pontja alapján!</w:t>
      </w:r>
    </w:p>
    <w:p w:rsidR="00E14E7B" w:rsidRPr="00E14E7B" w:rsidRDefault="00E14E7B" w:rsidP="00E14E7B">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Ajánlatkérő rögzíti, hogy a jótállás vonatkozásában megajánlott 60 hónapos időtartam esetén, illetve az annál még kedvezőbb (magasabb) vállalásokra egyaránt a ponthatár felső határával azonos számú pontot ad az értékelés során.</w:t>
      </w:r>
    </w:p>
    <w:p w:rsidR="00E14E7B" w:rsidRPr="00E14E7B" w:rsidRDefault="00E14E7B" w:rsidP="00E14E7B">
      <w:pPr>
        <w:autoSpaceDE/>
        <w:autoSpaceDN/>
        <w:ind w:left="567"/>
        <w:jc w:val="both"/>
        <w:rPr>
          <w:rFonts w:ascii="Times New Roman" w:hAnsi="Times New Roman" w:cs="Times New Roman"/>
          <w:sz w:val="24"/>
          <w:szCs w:val="24"/>
          <w:lang w:eastAsia="ar-SA"/>
        </w:rPr>
      </w:pPr>
    </w:p>
    <w:p w:rsidR="00E14E7B" w:rsidRPr="00E14E7B" w:rsidRDefault="00E14E7B" w:rsidP="00E14E7B">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A fenti módszer alapján kiszámított pontszámok a súlyszámmal megszorzásra, majd összeadásra kerülnek.</w:t>
      </w:r>
    </w:p>
    <w:p w:rsidR="00E14E7B" w:rsidRPr="00E14E7B" w:rsidRDefault="00E14E7B" w:rsidP="00E14E7B">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A legtöbb pontot elérő ajánlat minősül a legjobb ár-érték arányú ajánlatnak.</w:t>
      </w:r>
    </w:p>
    <w:p w:rsidR="00E14E7B" w:rsidRPr="00E14E7B" w:rsidRDefault="00E14E7B" w:rsidP="00E14E7B">
      <w:pPr>
        <w:autoSpaceDE/>
        <w:autoSpaceDN/>
        <w:ind w:left="567"/>
        <w:jc w:val="both"/>
        <w:rPr>
          <w:rFonts w:ascii="Times New Roman" w:hAnsi="Times New Roman" w:cs="Times New Roman"/>
          <w:sz w:val="24"/>
          <w:szCs w:val="24"/>
          <w:lang w:eastAsia="ar-SA"/>
        </w:rPr>
      </w:pPr>
    </w:p>
    <w:p w:rsidR="00E14E7B" w:rsidRPr="00E14E7B" w:rsidRDefault="00E14E7B" w:rsidP="00E14E7B">
      <w:pPr>
        <w:autoSpaceDE/>
        <w:autoSpaceDN/>
        <w:ind w:left="567"/>
        <w:jc w:val="both"/>
        <w:rPr>
          <w:rFonts w:ascii="Times New Roman" w:hAnsi="Times New Roman" w:cs="Times New Roman"/>
          <w:sz w:val="24"/>
          <w:szCs w:val="24"/>
          <w:lang w:eastAsia="ar-SA"/>
        </w:rPr>
      </w:pPr>
      <w:r w:rsidRPr="00E14E7B">
        <w:rPr>
          <w:rFonts w:ascii="Times New Roman" w:hAnsi="Times New Roman" w:cs="Times New Roman"/>
          <w:sz w:val="24"/>
          <w:szCs w:val="24"/>
          <w:lang w:eastAsia="ar-SA"/>
        </w:rPr>
        <w:t xml:space="preserve">Ha több ajánlatnak azonos a fentiek szerint kiszámított </w:t>
      </w:r>
      <w:proofErr w:type="spellStart"/>
      <w:r w:rsidRPr="00E14E7B">
        <w:rPr>
          <w:rFonts w:ascii="Times New Roman" w:hAnsi="Times New Roman" w:cs="Times New Roman"/>
          <w:sz w:val="24"/>
          <w:szCs w:val="24"/>
          <w:lang w:eastAsia="ar-SA"/>
        </w:rPr>
        <w:t>összpontszáma</w:t>
      </w:r>
      <w:proofErr w:type="spellEnd"/>
      <w:r w:rsidRPr="00E14E7B">
        <w:rPr>
          <w:rFonts w:ascii="Times New Roman" w:hAnsi="Times New Roman" w:cs="Times New Roman"/>
          <w:sz w:val="24"/>
          <w:szCs w:val="24"/>
          <w:lang w:eastAsia="ar-SA"/>
        </w:rPr>
        <w:t xml:space="preserve">, az az ajánlat minősül a legkedvezőbbnek, amely a nem egyenlő értékelési pontszámot kapott értékelési szempontok közül a legmagasabb súlyszámú értékelési szempontra nagyobb értékelési pontszámot kapott. Az Ajánlatkérő jogosult közjegyző jelenlétében sorsolást tartani, ha a legkedvezőbb ajánlat e módszerrel sem határozható meg. </w:t>
      </w:r>
    </w:p>
    <w:p w:rsidR="00E14E7B" w:rsidRPr="00E14E7B" w:rsidRDefault="00E14E7B" w:rsidP="00E14E7B">
      <w:pPr>
        <w:widowControl/>
        <w:tabs>
          <w:tab w:val="num" w:pos="426"/>
        </w:tabs>
        <w:spacing w:before="38"/>
        <w:rPr>
          <w:rFonts w:ascii="Times New Roman" w:hAnsi="Times New Roman" w:cs="Times New Roman"/>
          <w:b/>
          <w:bCs/>
          <w:sz w:val="24"/>
          <w:szCs w:val="24"/>
          <w:lang w:eastAsia="x-none"/>
        </w:rPr>
      </w:pPr>
    </w:p>
    <w:p w:rsidR="00E14E7B" w:rsidRPr="00E14E7B" w:rsidRDefault="00E14E7B" w:rsidP="00E14E7B">
      <w:pPr>
        <w:widowControl/>
        <w:tabs>
          <w:tab w:val="num" w:pos="426"/>
        </w:tabs>
        <w:spacing w:before="38"/>
        <w:rPr>
          <w:rFonts w:ascii="Times New Roman" w:hAnsi="Times New Roman" w:cs="Times New Roman"/>
          <w:b/>
          <w:bCs/>
          <w:sz w:val="24"/>
          <w:szCs w:val="24"/>
          <w:lang w:eastAsia="x-none"/>
        </w:rPr>
      </w:pPr>
    </w:p>
    <w:p w:rsidR="00E14E7B" w:rsidRPr="00E14E7B" w:rsidRDefault="00E14E7B" w:rsidP="00E14E7B">
      <w:pPr>
        <w:widowControl/>
        <w:tabs>
          <w:tab w:val="num" w:pos="426"/>
        </w:tabs>
        <w:spacing w:before="38"/>
        <w:rPr>
          <w:rFonts w:ascii="Times New Roman" w:hAnsi="Times New Roman" w:cs="Times New Roman"/>
          <w:b/>
          <w:bCs/>
          <w:sz w:val="24"/>
          <w:szCs w:val="24"/>
          <w:lang w:val="x-none" w:eastAsia="x-none"/>
        </w:rPr>
      </w:pPr>
      <w:r w:rsidRPr="00E14E7B">
        <w:rPr>
          <w:rFonts w:ascii="Times New Roman" w:hAnsi="Times New Roman" w:cs="Times New Roman"/>
          <w:b/>
          <w:bCs/>
          <w:sz w:val="24"/>
          <w:szCs w:val="24"/>
          <w:lang w:val="x-none" w:eastAsia="x-none"/>
        </w:rPr>
        <w:t>TOVÁBBI INFORMÁCIÓK</w:t>
      </w:r>
    </w:p>
    <w:p w:rsidR="00E14E7B" w:rsidRPr="00E14E7B" w:rsidRDefault="00E14E7B" w:rsidP="00E14E7B">
      <w:pPr>
        <w:rPr>
          <w:rFonts w:ascii="Times New Roman" w:hAnsi="Times New Roman" w:cs="Times New Roman"/>
          <w:b/>
          <w:bCs/>
          <w:sz w:val="24"/>
          <w:szCs w:val="24"/>
          <w:highlight w:val="yellow"/>
          <w:lang w:eastAsia="x-none"/>
        </w:rPr>
      </w:pPr>
    </w:p>
    <w:p w:rsidR="00E14E7B" w:rsidRPr="00E14E7B" w:rsidRDefault="00E14E7B" w:rsidP="00E14E7B">
      <w:pPr>
        <w:keepNext/>
        <w:widowControl/>
        <w:suppressAutoHyphens/>
        <w:autoSpaceDE/>
        <w:autoSpaceDN/>
        <w:ind w:left="432" w:hanging="432"/>
        <w:jc w:val="both"/>
        <w:outlineLvl w:val="0"/>
        <w:rPr>
          <w:rFonts w:ascii="Times New Roman" w:hAnsi="Times New Roman" w:cs="Times New Roman"/>
          <w:sz w:val="24"/>
          <w:szCs w:val="24"/>
          <w:lang w:val="x-none" w:eastAsia="x-none"/>
        </w:rPr>
      </w:pPr>
      <w:bookmarkStart w:id="1" w:name="_Toc435799547"/>
      <w:r w:rsidRPr="00E14E7B">
        <w:rPr>
          <w:rFonts w:ascii="Times New Roman" w:hAnsi="Times New Roman" w:cs="Times New Roman"/>
          <w:sz w:val="24"/>
          <w:szCs w:val="24"/>
          <w:lang w:val="x-none" w:eastAsia="x-none"/>
        </w:rPr>
        <w:t>Ajánlatkérő nevében eljáró felelős akkreditált közbeszerzési szaktanácsadó:</w:t>
      </w:r>
    </w:p>
    <w:bookmarkEnd w:id="1"/>
    <w:p w:rsidR="00E14E7B" w:rsidRPr="00E14E7B" w:rsidRDefault="00E14E7B" w:rsidP="00E14E7B">
      <w:pPr>
        <w:keepNext/>
        <w:ind w:left="567"/>
        <w:jc w:val="both"/>
        <w:outlineLvl w:val="0"/>
        <w:rPr>
          <w:rFonts w:ascii="Times New Roman" w:hAnsi="Times New Roman" w:cs="Times New Roman"/>
          <w:b/>
          <w:bCs/>
          <w:sz w:val="24"/>
          <w:szCs w:val="24"/>
          <w:highlight w:val="yellow"/>
          <w:lang w:val="da-DK" w:eastAsia="x-none"/>
        </w:rPr>
      </w:pPr>
    </w:p>
    <w:p w:rsidR="00E14E7B" w:rsidRPr="00E14E7B" w:rsidRDefault="00E14E7B" w:rsidP="00E14E7B">
      <w:pPr>
        <w:ind w:left="1701" w:hanging="1134"/>
        <w:rPr>
          <w:rFonts w:ascii="Times New Roman" w:hAnsi="Times New Roman" w:cs="Times New Roman"/>
          <w:b/>
          <w:sz w:val="24"/>
          <w:szCs w:val="24"/>
        </w:rPr>
      </w:pPr>
      <w:r w:rsidRPr="00E14E7B">
        <w:rPr>
          <w:rFonts w:ascii="Times New Roman" w:hAnsi="Times New Roman" w:cs="Times New Roman"/>
          <w:sz w:val="24"/>
          <w:szCs w:val="24"/>
        </w:rPr>
        <w:t xml:space="preserve">Neve: </w:t>
      </w:r>
      <w:r w:rsidRPr="00E14E7B">
        <w:rPr>
          <w:rFonts w:ascii="Times New Roman" w:hAnsi="Times New Roman" w:cs="Times New Roman"/>
          <w:b/>
          <w:sz w:val="24"/>
          <w:szCs w:val="24"/>
        </w:rPr>
        <w:t xml:space="preserve">Weisz Tamás </w:t>
      </w:r>
    </w:p>
    <w:p w:rsidR="00E14E7B" w:rsidRPr="00E14E7B" w:rsidRDefault="00E14E7B" w:rsidP="00E14E7B">
      <w:pPr>
        <w:ind w:left="1701" w:hanging="1134"/>
        <w:rPr>
          <w:rFonts w:ascii="Times New Roman" w:hAnsi="Times New Roman" w:cs="Times New Roman"/>
          <w:sz w:val="24"/>
          <w:szCs w:val="24"/>
        </w:rPr>
      </w:pPr>
      <w:r w:rsidRPr="00E14E7B">
        <w:rPr>
          <w:rFonts w:ascii="Times New Roman" w:hAnsi="Times New Roman" w:cs="Times New Roman"/>
          <w:sz w:val="24"/>
          <w:szCs w:val="24"/>
        </w:rPr>
        <w:t xml:space="preserve">Levelezési címe: 1061 Budapest, Andrássy út 10. 3. em. 308. </w:t>
      </w:r>
    </w:p>
    <w:p w:rsidR="00E14E7B" w:rsidRPr="00E14E7B" w:rsidRDefault="00E14E7B" w:rsidP="00E14E7B">
      <w:pPr>
        <w:ind w:left="1701" w:hanging="1134"/>
        <w:rPr>
          <w:rFonts w:ascii="Times New Roman" w:hAnsi="Times New Roman" w:cs="Times New Roman"/>
          <w:sz w:val="24"/>
          <w:szCs w:val="24"/>
        </w:rPr>
      </w:pPr>
      <w:r w:rsidRPr="00E14E7B">
        <w:rPr>
          <w:rFonts w:ascii="Times New Roman" w:hAnsi="Times New Roman" w:cs="Times New Roman"/>
          <w:sz w:val="24"/>
          <w:szCs w:val="24"/>
        </w:rPr>
        <w:t xml:space="preserve">E-mail címe: </w:t>
      </w:r>
      <w:hyperlink r:id="rId17" w:history="1">
        <w:r w:rsidRPr="00E14E7B">
          <w:rPr>
            <w:rFonts w:ascii="Times New Roman" w:hAnsi="Times New Roman" w:cs="Times New Roman"/>
            <w:color w:val="344356"/>
            <w:sz w:val="24"/>
            <w:szCs w:val="24"/>
            <w:u w:val="single"/>
          </w:rPr>
          <w:t>weisz.tamas@tendersoft.hu</w:t>
        </w:r>
      </w:hyperlink>
      <w:r w:rsidRPr="00E14E7B">
        <w:rPr>
          <w:rFonts w:ascii="Times New Roman" w:hAnsi="Times New Roman" w:cs="Times New Roman"/>
          <w:sz w:val="24"/>
          <w:szCs w:val="24"/>
        </w:rPr>
        <w:t xml:space="preserve"> </w:t>
      </w:r>
    </w:p>
    <w:p w:rsidR="00E14E7B" w:rsidRPr="00E14E7B" w:rsidRDefault="00E14E7B" w:rsidP="00E14E7B">
      <w:pPr>
        <w:ind w:left="1701" w:hanging="1134"/>
        <w:rPr>
          <w:rFonts w:ascii="Times New Roman" w:hAnsi="Times New Roman" w:cs="Times New Roman"/>
          <w:sz w:val="24"/>
          <w:szCs w:val="24"/>
        </w:rPr>
      </w:pPr>
      <w:r w:rsidRPr="00E14E7B">
        <w:rPr>
          <w:rFonts w:ascii="Times New Roman" w:hAnsi="Times New Roman" w:cs="Times New Roman"/>
          <w:sz w:val="24"/>
          <w:szCs w:val="24"/>
        </w:rPr>
        <w:t>Lajstromszáma: 00058</w:t>
      </w:r>
    </w:p>
    <w:p w:rsidR="00E14E7B" w:rsidRPr="00E14E7B" w:rsidRDefault="00E14E7B" w:rsidP="00E14E7B">
      <w:pPr>
        <w:rPr>
          <w:rFonts w:ascii="Times New Roman" w:hAnsi="Times New Roman" w:cs="Times New Roman"/>
          <w:b/>
          <w:bCs/>
          <w:sz w:val="24"/>
          <w:szCs w:val="24"/>
          <w:highlight w:val="yellow"/>
          <w:lang w:eastAsia="x-none"/>
        </w:rPr>
      </w:pPr>
    </w:p>
    <w:p w:rsidR="00E14E7B" w:rsidRPr="00E14E7B" w:rsidRDefault="00E14E7B" w:rsidP="00E14E7B">
      <w:pPr>
        <w:jc w:val="both"/>
        <w:rPr>
          <w:rFonts w:ascii="Times New Roman" w:hAnsi="Times New Roman" w:cs="Times New Roman"/>
          <w:sz w:val="24"/>
          <w:szCs w:val="24"/>
          <w:highlight w:val="yellow"/>
        </w:rPr>
      </w:pPr>
      <w:r w:rsidRPr="00E14E7B">
        <w:rPr>
          <w:rFonts w:ascii="Times New Roman" w:hAnsi="Times New Roman" w:cs="Times New Roman"/>
          <w:sz w:val="24"/>
          <w:szCs w:val="24"/>
        </w:rPr>
        <w:t>Azon szervezetek (hatóságok) neve és címe, amelyektől a környezetvédelmi, szociális és munkajogi követelményekről tájékoztatás kérhető:</w:t>
      </w:r>
    </w:p>
    <w:p w:rsidR="00E14E7B" w:rsidRPr="00E14E7B" w:rsidRDefault="00E14E7B" w:rsidP="00E14E7B">
      <w:pPr>
        <w:jc w:val="both"/>
        <w:rPr>
          <w:rFonts w:ascii="Times New Roman" w:hAnsi="Times New Roman" w:cs="Times New Roman"/>
          <w:sz w:val="24"/>
          <w:szCs w:val="24"/>
          <w:highlight w:val="yellow"/>
        </w:rPr>
      </w:pPr>
    </w:p>
    <w:p w:rsidR="00E14E7B" w:rsidRPr="00E14E7B" w:rsidRDefault="00E14E7B" w:rsidP="00E14E7B">
      <w:pPr>
        <w:widowControl/>
        <w:autoSpaceDE/>
        <w:autoSpaceDN/>
        <w:jc w:val="both"/>
        <w:rPr>
          <w:rFonts w:ascii="Times New Roman" w:hAnsi="Times New Roman" w:cs="Times New Roman"/>
          <w:sz w:val="24"/>
          <w:szCs w:val="24"/>
        </w:rPr>
      </w:pPr>
      <w:r w:rsidRPr="00E14E7B">
        <w:rPr>
          <w:rFonts w:ascii="Times New Roman" w:hAnsi="Times New Roman" w:cs="Times New Roman"/>
          <w:b/>
          <w:sz w:val="24"/>
          <w:szCs w:val="24"/>
        </w:rPr>
        <w:t xml:space="preserve">Országos </w:t>
      </w:r>
      <w:proofErr w:type="spellStart"/>
      <w:r w:rsidRPr="00E14E7B">
        <w:rPr>
          <w:rFonts w:ascii="Times New Roman" w:hAnsi="Times New Roman" w:cs="Times New Roman"/>
          <w:b/>
          <w:sz w:val="24"/>
          <w:szCs w:val="24"/>
        </w:rPr>
        <w:t>Tisztifőorvosi</w:t>
      </w:r>
      <w:proofErr w:type="spellEnd"/>
      <w:r w:rsidRPr="00E14E7B">
        <w:rPr>
          <w:rFonts w:ascii="Times New Roman" w:hAnsi="Times New Roman" w:cs="Times New Roman"/>
          <w:b/>
          <w:sz w:val="24"/>
          <w:szCs w:val="24"/>
        </w:rPr>
        <w:t xml:space="preserve"> Hivatal</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Székhely: 1097 Budapest, Albert Flórián út 2-6.</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Levelezési cím: 1437 Budapest, Pf. 839.</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Tel</w:t>
      </w:r>
      <w:proofErr w:type="gramStart"/>
      <w:r w:rsidRPr="00E14E7B">
        <w:rPr>
          <w:rFonts w:ascii="Times New Roman" w:hAnsi="Times New Roman" w:cs="Times New Roman"/>
          <w:sz w:val="24"/>
          <w:szCs w:val="24"/>
        </w:rPr>
        <w:t>.:</w:t>
      </w:r>
      <w:proofErr w:type="gramEnd"/>
      <w:r w:rsidRPr="00E14E7B">
        <w:rPr>
          <w:rFonts w:ascii="Times New Roman" w:hAnsi="Times New Roman" w:cs="Times New Roman"/>
          <w:sz w:val="24"/>
          <w:szCs w:val="24"/>
        </w:rPr>
        <w:t xml:space="preserve"> +36-1-476-1100</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Fax: +36-1-476-1390</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Honlap: </w:t>
      </w:r>
      <w:hyperlink r:id="rId18" w:history="1">
        <w:r w:rsidRPr="00E14E7B">
          <w:rPr>
            <w:rFonts w:ascii="Times New Roman" w:hAnsi="Times New Roman" w:cs="Times New Roman"/>
            <w:color w:val="0000FF"/>
            <w:sz w:val="24"/>
            <w:szCs w:val="24"/>
            <w:u w:val="single"/>
          </w:rPr>
          <w:t>www.antsz.hu</w:t>
        </w:r>
      </w:hyperlink>
    </w:p>
    <w:p w:rsidR="00E14E7B" w:rsidRPr="00E14E7B" w:rsidRDefault="00E14E7B" w:rsidP="00E14E7B">
      <w:pPr>
        <w:autoSpaceDE/>
        <w:autoSpaceDN/>
        <w:jc w:val="both"/>
        <w:rPr>
          <w:rFonts w:ascii="Times New Roman" w:hAnsi="Times New Roman" w:cs="Times New Roman"/>
          <w:sz w:val="24"/>
          <w:szCs w:val="24"/>
        </w:rPr>
      </w:pPr>
    </w:p>
    <w:p w:rsidR="00E14E7B" w:rsidRPr="00E14E7B" w:rsidRDefault="00E14E7B" w:rsidP="00E14E7B">
      <w:pPr>
        <w:widowControl/>
        <w:autoSpaceDE/>
        <w:autoSpaceDN/>
        <w:jc w:val="both"/>
        <w:rPr>
          <w:rFonts w:ascii="Times New Roman" w:hAnsi="Times New Roman" w:cs="Times New Roman"/>
          <w:b/>
          <w:sz w:val="24"/>
          <w:szCs w:val="24"/>
        </w:rPr>
      </w:pPr>
      <w:r w:rsidRPr="00E14E7B">
        <w:rPr>
          <w:rFonts w:ascii="Times New Roman" w:hAnsi="Times New Roman" w:cs="Times New Roman"/>
          <w:b/>
          <w:sz w:val="24"/>
          <w:szCs w:val="24"/>
        </w:rPr>
        <w:t xml:space="preserve">Kormányhivatal </w:t>
      </w:r>
      <w:r w:rsidRPr="00E14E7B">
        <w:rPr>
          <w:rFonts w:ascii="Times New Roman" w:hAnsi="Times New Roman" w:cs="Times New Roman"/>
          <w:b/>
          <w:bCs/>
          <w:sz w:val="24"/>
          <w:szCs w:val="24"/>
        </w:rPr>
        <w:t>Foglalkoztatási Főosztályának Munkavédelmi Ellenőrzési Osztálya</w:t>
      </w:r>
    </w:p>
    <w:p w:rsidR="00E14E7B" w:rsidRPr="00E14E7B" w:rsidRDefault="00E14E7B" w:rsidP="00E14E7B">
      <w:pPr>
        <w:autoSpaceDE/>
        <w:autoSpaceDN/>
        <w:jc w:val="both"/>
        <w:rPr>
          <w:rFonts w:ascii="Times New Roman" w:hAnsi="Times New Roman" w:cs="Times New Roman"/>
          <w:b/>
          <w:sz w:val="24"/>
          <w:szCs w:val="24"/>
        </w:rPr>
      </w:pPr>
      <w:r w:rsidRPr="00E14E7B">
        <w:rPr>
          <w:rFonts w:ascii="Times New Roman" w:hAnsi="Times New Roman" w:cs="Times New Roman"/>
          <w:b/>
          <w:sz w:val="24"/>
          <w:szCs w:val="24"/>
        </w:rPr>
        <w:t xml:space="preserve">A területileg illetékes szerv a </w:t>
      </w:r>
      <w:hyperlink r:id="rId19" w:history="1">
        <w:r w:rsidRPr="00E14E7B">
          <w:rPr>
            <w:rFonts w:ascii="Times New Roman" w:hAnsi="Times New Roman" w:cs="Times New Roman"/>
            <w:b/>
            <w:color w:val="0000FF"/>
            <w:sz w:val="24"/>
            <w:szCs w:val="24"/>
            <w:u w:val="single"/>
          </w:rPr>
          <w:t>www.ommf.hu</w:t>
        </w:r>
      </w:hyperlink>
      <w:r w:rsidRPr="00E14E7B">
        <w:rPr>
          <w:rFonts w:ascii="Times New Roman" w:hAnsi="Times New Roman" w:cs="Times New Roman"/>
          <w:b/>
          <w:sz w:val="24"/>
          <w:szCs w:val="24"/>
        </w:rPr>
        <w:t xml:space="preserve"> internetes oldal, elérhetőség/Munkavédelmi felügyelőségek menüpont alatt található.</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Székhely: 1036 Budapest, Váradi u. 15.</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Levelezési cím: 1438 Budapest Pf. 520.</w:t>
      </w:r>
    </w:p>
    <w:p w:rsidR="00E14E7B" w:rsidRPr="00E14E7B" w:rsidRDefault="00E14E7B" w:rsidP="00E14E7B">
      <w:pPr>
        <w:autoSpaceDE/>
        <w:autoSpaceDN/>
        <w:jc w:val="both"/>
        <w:rPr>
          <w:rFonts w:ascii="Times New Roman" w:hAnsi="Times New Roman" w:cs="Times New Roman"/>
          <w:color w:val="3F3F3F"/>
          <w:sz w:val="24"/>
          <w:szCs w:val="24"/>
        </w:rPr>
      </w:pPr>
      <w:r w:rsidRPr="00E14E7B">
        <w:rPr>
          <w:rFonts w:ascii="Times New Roman" w:hAnsi="Times New Roman" w:cs="Times New Roman"/>
          <w:sz w:val="24"/>
          <w:szCs w:val="24"/>
        </w:rPr>
        <w:t>Tel</w:t>
      </w:r>
      <w:proofErr w:type="gramStart"/>
      <w:r w:rsidRPr="00E14E7B">
        <w:rPr>
          <w:rFonts w:ascii="Times New Roman" w:hAnsi="Times New Roman" w:cs="Times New Roman"/>
          <w:sz w:val="24"/>
          <w:szCs w:val="24"/>
        </w:rPr>
        <w:t>.:</w:t>
      </w:r>
      <w:proofErr w:type="gramEnd"/>
      <w:r w:rsidRPr="00E14E7B">
        <w:rPr>
          <w:rFonts w:ascii="Times New Roman" w:hAnsi="Times New Roman" w:cs="Times New Roman"/>
          <w:sz w:val="24"/>
          <w:szCs w:val="24"/>
        </w:rPr>
        <w:t xml:space="preserve"> +36-1-</w:t>
      </w:r>
      <w:r w:rsidRPr="00E14E7B">
        <w:rPr>
          <w:rFonts w:ascii="Times New Roman" w:hAnsi="Times New Roman" w:cs="Times New Roman"/>
          <w:color w:val="3F3F3F"/>
          <w:sz w:val="24"/>
          <w:szCs w:val="24"/>
        </w:rPr>
        <w:t xml:space="preserve"> 216-2901, </w:t>
      </w:r>
      <w:r w:rsidRPr="00E14E7B">
        <w:rPr>
          <w:rFonts w:ascii="Times New Roman" w:hAnsi="Times New Roman" w:cs="Times New Roman"/>
          <w:sz w:val="24"/>
          <w:szCs w:val="24"/>
        </w:rPr>
        <w:t>+36-1-</w:t>
      </w:r>
      <w:r w:rsidRPr="00E14E7B">
        <w:rPr>
          <w:rFonts w:ascii="Times New Roman" w:hAnsi="Times New Roman" w:cs="Times New Roman"/>
          <w:color w:val="3F3F3F"/>
          <w:sz w:val="24"/>
          <w:szCs w:val="24"/>
        </w:rPr>
        <w:t xml:space="preserve"> 323-3600</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Fax: +36-1-</w:t>
      </w:r>
      <w:r w:rsidRPr="00E14E7B">
        <w:rPr>
          <w:rFonts w:ascii="Times New Roman" w:hAnsi="Times New Roman" w:cs="Times New Roman"/>
          <w:color w:val="3F3F3F"/>
          <w:sz w:val="24"/>
          <w:szCs w:val="24"/>
        </w:rPr>
        <w:t xml:space="preserve"> 323-3602 </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Honlap: </w:t>
      </w:r>
      <w:hyperlink r:id="rId20" w:history="1">
        <w:r w:rsidRPr="00E14E7B">
          <w:rPr>
            <w:rFonts w:ascii="Times New Roman" w:hAnsi="Times New Roman" w:cs="Times New Roman"/>
            <w:color w:val="0000FF"/>
            <w:sz w:val="24"/>
            <w:szCs w:val="24"/>
            <w:u w:val="single"/>
          </w:rPr>
          <w:t>www.ommf.hu</w:t>
        </w:r>
      </w:hyperlink>
    </w:p>
    <w:p w:rsidR="00E14E7B" w:rsidRPr="00E14E7B" w:rsidRDefault="00E14E7B" w:rsidP="00E14E7B">
      <w:pPr>
        <w:autoSpaceDE/>
        <w:autoSpaceDN/>
        <w:jc w:val="both"/>
        <w:rPr>
          <w:rFonts w:ascii="Times New Roman" w:hAnsi="Times New Roman" w:cs="Times New Roman"/>
          <w:sz w:val="24"/>
          <w:szCs w:val="24"/>
        </w:rPr>
      </w:pPr>
    </w:p>
    <w:p w:rsidR="00E14E7B" w:rsidRPr="00E14E7B" w:rsidRDefault="00E14E7B" w:rsidP="00E14E7B">
      <w:pPr>
        <w:widowControl/>
        <w:autoSpaceDE/>
        <w:autoSpaceDN/>
        <w:jc w:val="both"/>
        <w:rPr>
          <w:rFonts w:ascii="Times New Roman" w:hAnsi="Times New Roman" w:cs="Times New Roman"/>
          <w:b/>
          <w:sz w:val="24"/>
          <w:szCs w:val="24"/>
        </w:rPr>
      </w:pPr>
      <w:r w:rsidRPr="00E14E7B">
        <w:rPr>
          <w:rFonts w:ascii="Times New Roman" w:hAnsi="Times New Roman" w:cs="Times New Roman"/>
          <w:b/>
          <w:sz w:val="24"/>
          <w:szCs w:val="24"/>
        </w:rPr>
        <w:t>Magyar Bányászati és Földtani Hivatal</w:t>
      </w:r>
    </w:p>
    <w:p w:rsidR="00E14E7B" w:rsidRPr="00E14E7B" w:rsidRDefault="00E14E7B" w:rsidP="00E14E7B">
      <w:pPr>
        <w:autoSpaceDE/>
        <w:autoSpaceDN/>
        <w:jc w:val="both"/>
        <w:rPr>
          <w:rFonts w:ascii="Times New Roman" w:hAnsi="Times New Roman" w:cs="Times New Roman"/>
          <w:color w:val="2D2E30"/>
          <w:sz w:val="24"/>
          <w:szCs w:val="24"/>
        </w:rPr>
      </w:pPr>
      <w:r w:rsidRPr="00E14E7B">
        <w:rPr>
          <w:rFonts w:ascii="Times New Roman" w:hAnsi="Times New Roman" w:cs="Times New Roman"/>
          <w:sz w:val="24"/>
          <w:szCs w:val="24"/>
        </w:rPr>
        <w:t xml:space="preserve">Székhely: 1145 </w:t>
      </w:r>
      <w:proofErr w:type="spellStart"/>
      <w:r w:rsidRPr="00E14E7B">
        <w:rPr>
          <w:rFonts w:ascii="Times New Roman" w:hAnsi="Times New Roman" w:cs="Times New Roman"/>
          <w:sz w:val="24"/>
          <w:szCs w:val="24"/>
        </w:rPr>
        <w:t>Bp</w:t>
      </w:r>
      <w:proofErr w:type="spellEnd"/>
      <w:r w:rsidRPr="00E14E7B">
        <w:rPr>
          <w:rFonts w:ascii="Times New Roman" w:hAnsi="Times New Roman" w:cs="Times New Roman"/>
          <w:sz w:val="24"/>
          <w:szCs w:val="24"/>
        </w:rPr>
        <w:t xml:space="preserve">, </w:t>
      </w:r>
      <w:proofErr w:type="spellStart"/>
      <w:r w:rsidRPr="00E14E7B">
        <w:rPr>
          <w:rFonts w:ascii="Times New Roman" w:hAnsi="Times New Roman" w:cs="Times New Roman"/>
          <w:sz w:val="24"/>
          <w:szCs w:val="24"/>
        </w:rPr>
        <w:t>Columbus</w:t>
      </w:r>
      <w:proofErr w:type="spellEnd"/>
      <w:r w:rsidRPr="00E14E7B">
        <w:rPr>
          <w:rFonts w:ascii="Times New Roman" w:hAnsi="Times New Roman" w:cs="Times New Roman"/>
          <w:sz w:val="24"/>
          <w:szCs w:val="24"/>
        </w:rPr>
        <w:t xml:space="preserve"> u.17-23.</w:t>
      </w:r>
      <w:r w:rsidRPr="00E14E7B">
        <w:rPr>
          <w:rFonts w:ascii="Times New Roman" w:hAnsi="Times New Roman" w:cs="Times New Roman"/>
          <w:color w:val="2D2E30"/>
          <w:sz w:val="24"/>
          <w:szCs w:val="24"/>
        </w:rPr>
        <w:t> </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Levelezési cím: 1590 </w:t>
      </w:r>
      <w:proofErr w:type="spellStart"/>
      <w:r w:rsidRPr="00E14E7B">
        <w:rPr>
          <w:rFonts w:ascii="Times New Roman" w:hAnsi="Times New Roman" w:cs="Times New Roman"/>
          <w:sz w:val="24"/>
          <w:szCs w:val="24"/>
        </w:rPr>
        <w:t>Bp</w:t>
      </w:r>
      <w:proofErr w:type="spellEnd"/>
      <w:r w:rsidRPr="00E14E7B">
        <w:rPr>
          <w:rFonts w:ascii="Times New Roman" w:hAnsi="Times New Roman" w:cs="Times New Roman"/>
          <w:sz w:val="24"/>
          <w:szCs w:val="24"/>
        </w:rPr>
        <w:t>, Pf. 95.</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Tel</w:t>
      </w:r>
      <w:proofErr w:type="gramStart"/>
      <w:r w:rsidRPr="00E14E7B">
        <w:rPr>
          <w:rFonts w:ascii="Times New Roman" w:hAnsi="Times New Roman" w:cs="Times New Roman"/>
          <w:sz w:val="24"/>
          <w:szCs w:val="24"/>
        </w:rPr>
        <w:t>.:</w:t>
      </w:r>
      <w:proofErr w:type="gramEnd"/>
      <w:r w:rsidRPr="00E14E7B">
        <w:rPr>
          <w:rFonts w:ascii="Times New Roman" w:hAnsi="Times New Roman" w:cs="Times New Roman"/>
          <w:sz w:val="24"/>
          <w:szCs w:val="24"/>
        </w:rPr>
        <w:t xml:space="preserve"> +36-1-301-2900</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lastRenderedPageBreak/>
        <w:t>Fax: +36-1-301-2903</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Honlap: </w:t>
      </w:r>
      <w:hyperlink r:id="rId21" w:history="1">
        <w:r w:rsidRPr="00E14E7B">
          <w:rPr>
            <w:rFonts w:ascii="Times New Roman" w:hAnsi="Times New Roman" w:cs="Times New Roman"/>
            <w:color w:val="0000FF"/>
            <w:sz w:val="24"/>
            <w:szCs w:val="24"/>
            <w:u w:val="single"/>
          </w:rPr>
          <w:t>www.mbfh.hu</w:t>
        </w:r>
      </w:hyperlink>
    </w:p>
    <w:p w:rsidR="00E14E7B" w:rsidRPr="00E14E7B" w:rsidRDefault="00E14E7B" w:rsidP="00E14E7B">
      <w:pPr>
        <w:autoSpaceDE/>
        <w:autoSpaceDN/>
        <w:jc w:val="both"/>
        <w:rPr>
          <w:rFonts w:ascii="Times New Roman" w:hAnsi="Times New Roman" w:cs="Times New Roman"/>
          <w:sz w:val="24"/>
          <w:szCs w:val="24"/>
        </w:rPr>
      </w:pPr>
    </w:p>
    <w:p w:rsidR="00E14E7B" w:rsidRPr="00E14E7B" w:rsidRDefault="00E14E7B" w:rsidP="00E14E7B">
      <w:pPr>
        <w:widowControl/>
        <w:autoSpaceDE/>
        <w:autoSpaceDN/>
        <w:jc w:val="both"/>
        <w:rPr>
          <w:rFonts w:ascii="Times New Roman" w:hAnsi="Times New Roman" w:cs="Times New Roman"/>
          <w:b/>
          <w:sz w:val="24"/>
          <w:szCs w:val="24"/>
        </w:rPr>
      </w:pPr>
      <w:r w:rsidRPr="00E14E7B">
        <w:rPr>
          <w:rFonts w:ascii="Times New Roman" w:hAnsi="Times New Roman" w:cs="Times New Roman"/>
          <w:b/>
          <w:sz w:val="24"/>
          <w:szCs w:val="24"/>
        </w:rPr>
        <w:t>Nemzeti Adó- és Vámhivatal</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Székhely: 1054 Budapest, Széchenyi u. 2.</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Tel</w:t>
      </w:r>
      <w:proofErr w:type="gramStart"/>
      <w:r w:rsidRPr="00E14E7B">
        <w:rPr>
          <w:rFonts w:ascii="Times New Roman" w:hAnsi="Times New Roman" w:cs="Times New Roman"/>
          <w:sz w:val="24"/>
          <w:szCs w:val="24"/>
        </w:rPr>
        <w:t>.:</w:t>
      </w:r>
      <w:proofErr w:type="gramEnd"/>
      <w:r w:rsidRPr="00E14E7B">
        <w:rPr>
          <w:rFonts w:ascii="Times New Roman" w:hAnsi="Times New Roman" w:cs="Times New Roman"/>
          <w:sz w:val="24"/>
          <w:szCs w:val="24"/>
        </w:rPr>
        <w:t xml:space="preserve"> +36-1-428-5100 (kék szám:+36-40-42-42-42)</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Fax: +36-1-428-5382</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A területileg illetékes regionális igazgatóságok elérhetősége a </w:t>
      </w:r>
      <w:hyperlink r:id="rId22" w:history="1">
        <w:r w:rsidRPr="00E14E7B">
          <w:rPr>
            <w:rFonts w:ascii="Times New Roman" w:hAnsi="Times New Roman" w:cs="Times New Roman"/>
            <w:color w:val="0000FF"/>
            <w:sz w:val="24"/>
            <w:szCs w:val="24"/>
            <w:u w:val="single"/>
            <w:lang w:val="en-US"/>
          </w:rPr>
          <w:t>www.nav.gov.hu</w:t>
        </w:r>
      </w:hyperlink>
      <w:r w:rsidRPr="00E14E7B">
        <w:rPr>
          <w:rFonts w:ascii="Times New Roman" w:hAnsi="Times New Roman" w:cs="Times New Roman"/>
          <w:sz w:val="24"/>
          <w:szCs w:val="24"/>
        </w:rPr>
        <w:t xml:space="preserve"> internet-címen található.</w:t>
      </w:r>
    </w:p>
    <w:p w:rsidR="00E14E7B" w:rsidRPr="00E14E7B" w:rsidRDefault="00E14E7B" w:rsidP="00E14E7B">
      <w:pPr>
        <w:autoSpaceDE/>
        <w:autoSpaceDN/>
        <w:jc w:val="both"/>
        <w:rPr>
          <w:rFonts w:ascii="Times New Roman" w:hAnsi="Times New Roman" w:cs="Times New Roman"/>
          <w:sz w:val="24"/>
          <w:szCs w:val="24"/>
        </w:rPr>
      </w:pPr>
    </w:p>
    <w:p w:rsidR="00E14E7B" w:rsidRPr="00E14E7B" w:rsidRDefault="00E14E7B" w:rsidP="00E14E7B">
      <w:pPr>
        <w:widowControl/>
        <w:autoSpaceDE/>
        <w:autoSpaceDN/>
        <w:jc w:val="both"/>
        <w:rPr>
          <w:rFonts w:ascii="Times New Roman" w:hAnsi="Times New Roman" w:cs="Times New Roman"/>
          <w:b/>
          <w:sz w:val="24"/>
          <w:szCs w:val="24"/>
        </w:rPr>
      </w:pPr>
      <w:r w:rsidRPr="00E14E7B">
        <w:rPr>
          <w:rFonts w:ascii="Times New Roman" w:hAnsi="Times New Roman" w:cs="Times New Roman"/>
          <w:b/>
          <w:sz w:val="24"/>
          <w:szCs w:val="24"/>
        </w:rPr>
        <w:t>Egyenlő Bánásmód Hatóság</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Székhely: 1013 Budapest, Krisztina krt. 39/B.</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Tel</w:t>
      </w:r>
      <w:proofErr w:type="gramStart"/>
      <w:r w:rsidRPr="00E14E7B">
        <w:rPr>
          <w:rFonts w:ascii="Times New Roman" w:hAnsi="Times New Roman" w:cs="Times New Roman"/>
          <w:sz w:val="24"/>
          <w:szCs w:val="24"/>
        </w:rPr>
        <w:t>.:</w:t>
      </w:r>
      <w:proofErr w:type="gramEnd"/>
      <w:r w:rsidRPr="00E14E7B">
        <w:rPr>
          <w:rFonts w:ascii="Times New Roman" w:hAnsi="Times New Roman" w:cs="Times New Roman"/>
          <w:sz w:val="24"/>
          <w:szCs w:val="24"/>
        </w:rPr>
        <w:t xml:space="preserve"> +36-1-795-2975 (zöldszám: +36-80-203-939)</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Fax: +36-1-795-0760</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Postafiók: 1539 Budapest, Pf. 672</w:t>
      </w:r>
    </w:p>
    <w:p w:rsidR="00E14E7B" w:rsidRPr="00E14E7B" w:rsidRDefault="00E14E7B" w:rsidP="00E14E7B">
      <w:pPr>
        <w:autoSpaceDE/>
        <w:autoSpaceDN/>
        <w:jc w:val="both"/>
        <w:rPr>
          <w:rFonts w:ascii="Times New Roman" w:hAnsi="Times New Roman" w:cs="Times New Roman"/>
          <w:sz w:val="24"/>
          <w:szCs w:val="24"/>
        </w:rPr>
      </w:pPr>
      <w:proofErr w:type="gramStart"/>
      <w:r w:rsidRPr="00E14E7B">
        <w:rPr>
          <w:rFonts w:ascii="Times New Roman" w:hAnsi="Times New Roman" w:cs="Times New Roman"/>
          <w:sz w:val="24"/>
          <w:szCs w:val="24"/>
        </w:rPr>
        <w:t>e-mail</w:t>
      </w:r>
      <w:proofErr w:type="gramEnd"/>
      <w:r w:rsidRPr="00E14E7B">
        <w:rPr>
          <w:rFonts w:ascii="Times New Roman" w:hAnsi="Times New Roman" w:cs="Times New Roman"/>
          <w:sz w:val="24"/>
          <w:szCs w:val="24"/>
        </w:rPr>
        <w:t xml:space="preserve">: </w:t>
      </w:r>
      <w:r w:rsidRPr="00E14E7B">
        <w:rPr>
          <w:rFonts w:ascii="Times New Roman" w:hAnsi="Times New Roman" w:cs="Times New Roman"/>
          <w:color w:val="0000FF"/>
          <w:sz w:val="24"/>
          <w:szCs w:val="24"/>
          <w:u w:val="single"/>
        </w:rPr>
        <w:t>ebh@egyenlobanasmod.hu</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EBH Hatósági és Jogi Főosztály</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Előzetes telefonos bejelentkezés: +36-1-795-2975, hétfő 9.00-16.00</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Honlap: </w:t>
      </w:r>
      <w:hyperlink r:id="rId23" w:history="1">
        <w:r w:rsidRPr="00E14E7B">
          <w:rPr>
            <w:rFonts w:ascii="Times New Roman" w:hAnsi="Times New Roman" w:cs="Times New Roman"/>
            <w:color w:val="0000FF"/>
            <w:sz w:val="24"/>
            <w:szCs w:val="24"/>
            <w:u w:val="single"/>
          </w:rPr>
          <w:t>http://www.egyenlobanasmod.hu</w:t>
        </w:r>
      </w:hyperlink>
    </w:p>
    <w:p w:rsidR="00E14E7B" w:rsidRPr="00E14E7B" w:rsidRDefault="00E14E7B" w:rsidP="00E14E7B">
      <w:pPr>
        <w:autoSpaceDE/>
        <w:autoSpaceDN/>
        <w:jc w:val="both"/>
        <w:rPr>
          <w:rFonts w:ascii="Times New Roman" w:hAnsi="Times New Roman" w:cs="Times New Roman"/>
          <w:sz w:val="24"/>
          <w:szCs w:val="24"/>
        </w:rPr>
      </w:pP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b/>
          <w:sz w:val="24"/>
          <w:szCs w:val="24"/>
        </w:rPr>
        <w:t>Országos Környezetvédelmi és Természetvédelmi Főfelügyelőség</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Székhely: 1016 Budapest, Mészáros u. 58/</w:t>
      </w:r>
      <w:proofErr w:type="gramStart"/>
      <w:r w:rsidRPr="00E14E7B">
        <w:rPr>
          <w:rFonts w:ascii="Times New Roman" w:hAnsi="Times New Roman" w:cs="Times New Roman"/>
          <w:sz w:val="24"/>
          <w:szCs w:val="24"/>
        </w:rPr>
        <w:t>a.</w:t>
      </w:r>
      <w:proofErr w:type="gramEnd"/>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Levelezési cím: 1539 Budapest, Pf.: 675.</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Tel</w:t>
      </w:r>
      <w:proofErr w:type="gramStart"/>
      <w:r w:rsidRPr="00E14E7B">
        <w:rPr>
          <w:rFonts w:ascii="Times New Roman" w:hAnsi="Times New Roman" w:cs="Times New Roman"/>
          <w:sz w:val="24"/>
          <w:szCs w:val="24"/>
        </w:rPr>
        <w:t>.:</w:t>
      </w:r>
      <w:proofErr w:type="gramEnd"/>
      <w:r w:rsidRPr="00E14E7B">
        <w:rPr>
          <w:rFonts w:ascii="Times New Roman" w:hAnsi="Times New Roman" w:cs="Times New Roman"/>
          <w:sz w:val="24"/>
          <w:szCs w:val="24"/>
        </w:rPr>
        <w:t xml:space="preserve"> +36-1-224-9100</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Fax: +36-1-224-9163</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Honlap: </w:t>
      </w:r>
      <w:hyperlink r:id="rId24" w:history="1">
        <w:r w:rsidRPr="00E14E7B">
          <w:rPr>
            <w:rFonts w:ascii="Times New Roman" w:hAnsi="Times New Roman" w:cs="Times New Roman"/>
            <w:color w:val="0000FF"/>
            <w:sz w:val="24"/>
            <w:szCs w:val="24"/>
            <w:u w:val="single"/>
          </w:rPr>
          <w:t>http://www.orszagoszoldhatosag.gov.hu/</w:t>
        </w:r>
      </w:hyperlink>
      <w:r w:rsidRPr="00E14E7B">
        <w:rPr>
          <w:rFonts w:ascii="Times New Roman" w:hAnsi="Times New Roman" w:cs="Times New Roman"/>
          <w:sz w:val="24"/>
          <w:szCs w:val="24"/>
        </w:rPr>
        <w:t xml:space="preserve"> </w:t>
      </w:r>
    </w:p>
    <w:p w:rsidR="00E14E7B" w:rsidRPr="00E14E7B" w:rsidRDefault="00E14E7B" w:rsidP="00E14E7B">
      <w:pPr>
        <w:autoSpaceDE/>
        <w:autoSpaceDN/>
        <w:jc w:val="both"/>
        <w:rPr>
          <w:rFonts w:ascii="Times New Roman" w:hAnsi="Times New Roman" w:cs="Times New Roman"/>
          <w:sz w:val="24"/>
          <w:szCs w:val="24"/>
        </w:rPr>
      </w:pPr>
    </w:p>
    <w:p w:rsidR="00E14E7B" w:rsidRPr="00E14E7B" w:rsidRDefault="00E14E7B" w:rsidP="00E14E7B">
      <w:pPr>
        <w:autoSpaceDE/>
        <w:autoSpaceDN/>
        <w:jc w:val="both"/>
        <w:rPr>
          <w:rFonts w:ascii="Times New Roman" w:hAnsi="Times New Roman" w:cs="Times New Roman"/>
          <w:b/>
          <w:sz w:val="24"/>
          <w:szCs w:val="24"/>
        </w:rPr>
      </w:pPr>
      <w:r w:rsidRPr="00E14E7B">
        <w:rPr>
          <w:rFonts w:ascii="Times New Roman" w:hAnsi="Times New Roman" w:cs="Times New Roman"/>
          <w:b/>
          <w:sz w:val="24"/>
          <w:szCs w:val="24"/>
        </w:rPr>
        <w:t>Földművelésügyi Minisztérium</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Székhely: 1055 Budapest, Kossuth Lajos tér 11. </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Tel</w:t>
      </w:r>
      <w:proofErr w:type="gramStart"/>
      <w:r w:rsidRPr="00E14E7B">
        <w:rPr>
          <w:rFonts w:ascii="Times New Roman" w:hAnsi="Times New Roman" w:cs="Times New Roman"/>
          <w:sz w:val="24"/>
          <w:szCs w:val="24"/>
        </w:rPr>
        <w:t>.:</w:t>
      </w:r>
      <w:proofErr w:type="gramEnd"/>
      <w:r w:rsidRPr="00E14E7B">
        <w:rPr>
          <w:rFonts w:ascii="Times New Roman" w:hAnsi="Times New Roman" w:cs="Times New Roman"/>
          <w:sz w:val="24"/>
          <w:szCs w:val="24"/>
        </w:rPr>
        <w:t xml:space="preserve"> +36-1-795-2000</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Fax: +36-1-795-0200</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E-mail: </w:t>
      </w:r>
      <w:hyperlink r:id="rId25" w:history="1">
        <w:r w:rsidRPr="00E14E7B">
          <w:rPr>
            <w:color w:val="0000FF"/>
            <w:u w:val="single"/>
          </w:rPr>
          <w:t>i</w:t>
        </w:r>
        <w:r w:rsidRPr="00E14E7B">
          <w:rPr>
            <w:rFonts w:ascii="Times New Roman" w:hAnsi="Times New Roman" w:cs="Times New Roman"/>
            <w:color w:val="0000FF"/>
            <w:sz w:val="24"/>
            <w:szCs w:val="24"/>
            <w:u w:val="single"/>
          </w:rPr>
          <w:t xml:space="preserve">nfo@fm.gov.hu  </w:t>
        </w:r>
      </w:hyperlink>
      <w:r w:rsidRPr="00E14E7B">
        <w:rPr>
          <w:rFonts w:ascii="Times New Roman" w:hAnsi="Times New Roman" w:cs="Times New Roman"/>
          <w:sz w:val="24"/>
          <w:szCs w:val="24"/>
          <w:u w:val="single"/>
        </w:rPr>
        <w:t xml:space="preserve"> </w:t>
      </w:r>
    </w:p>
    <w:p w:rsidR="00E14E7B" w:rsidRPr="00E14E7B" w:rsidRDefault="00E14E7B" w:rsidP="00E14E7B">
      <w:pPr>
        <w:autoSpaceDE/>
        <w:autoSpaceDN/>
        <w:jc w:val="both"/>
        <w:rPr>
          <w:rFonts w:ascii="Times New Roman" w:hAnsi="Times New Roman" w:cs="Times New Roman"/>
          <w:sz w:val="24"/>
          <w:szCs w:val="24"/>
        </w:rPr>
      </w:pPr>
    </w:p>
    <w:p w:rsidR="00E14E7B" w:rsidRPr="00E14E7B" w:rsidRDefault="00E14E7B" w:rsidP="00E14E7B">
      <w:pPr>
        <w:autoSpaceDE/>
        <w:autoSpaceDN/>
        <w:jc w:val="both"/>
        <w:rPr>
          <w:rFonts w:ascii="Times New Roman" w:hAnsi="Times New Roman" w:cs="Times New Roman"/>
          <w:b/>
          <w:sz w:val="24"/>
          <w:szCs w:val="24"/>
        </w:rPr>
      </w:pPr>
      <w:r w:rsidRPr="00E14E7B">
        <w:rPr>
          <w:rFonts w:ascii="Times New Roman" w:hAnsi="Times New Roman" w:cs="Times New Roman"/>
          <w:b/>
          <w:sz w:val="24"/>
          <w:szCs w:val="24"/>
        </w:rPr>
        <w:t>Emberi Erőforrások Minisztériuma</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b/>
          <w:sz w:val="24"/>
          <w:szCs w:val="24"/>
        </w:rPr>
        <w:t>Szociális Ügyekért és Társadalmi Felzárkózásért Felelős Államtitkárság</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Székhely: 1055 Budapest, Szalay utca 10-14.</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Tel</w:t>
      </w:r>
      <w:proofErr w:type="gramStart"/>
      <w:r w:rsidRPr="00E14E7B">
        <w:rPr>
          <w:rFonts w:ascii="Times New Roman" w:hAnsi="Times New Roman" w:cs="Times New Roman"/>
          <w:sz w:val="24"/>
          <w:szCs w:val="24"/>
        </w:rPr>
        <w:t>.:</w:t>
      </w:r>
      <w:proofErr w:type="gramEnd"/>
      <w:r w:rsidRPr="00E14E7B">
        <w:rPr>
          <w:rFonts w:ascii="Times New Roman" w:hAnsi="Times New Roman" w:cs="Times New Roman"/>
          <w:sz w:val="24"/>
          <w:szCs w:val="24"/>
        </w:rPr>
        <w:t xml:space="preserve"> +36-1-795-1200 </w:t>
      </w:r>
    </w:p>
    <w:p w:rsidR="00E14E7B" w:rsidRPr="00E14E7B" w:rsidRDefault="00E14E7B" w:rsidP="00E14E7B">
      <w:pPr>
        <w:autoSpaceDE/>
        <w:autoSpaceDN/>
        <w:jc w:val="both"/>
        <w:rPr>
          <w:rFonts w:ascii="Times New Roman" w:hAnsi="Times New Roman" w:cs="Times New Roman"/>
          <w:sz w:val="24"/>
          <w:szCs w:val="24"/>
        </w:rPr>
      </w:pPr>
      <w:r w:rsidRPr="00E14E7B">
        <w:rPr>
          <w:rFonts w:ascii="Times New Roman" w:hAnsi="Times New Roman" w:cs="Times New Roman"/>
          <w:sz w:val="24"/>
          <w:szCs w:val="24"/>
        </w:rPr>
        <w:t xml:space="preserve">E-mail: </w:t>
      </w:r>
      <w:hyperlink r:id="rId26" w:history="1">
        <w:r w:rsidRPr="00E14E7B">
          <w:rPr>
            <w:rFonts w:ascii="Times New Roman" w:hAnsi="Times New Roman" w:cs="Times New Roman"/>
            <w:color w:val="0000FF"/>
            <w:sz w:val="24"/>
            <w:szCs w:val="24"/>
            <w:u w:val="single"/>
          </w:rPr>
          <w:t>info@emmi.gov.hu</w:t>
        </w:r>
      </w:hyperlink>
      <w:r w:rsidRPr="00E14E7B">
        <w:rPr>
          <w:rFonts w:ascii="Times New Roman" w:hAnsi="Times New Roman" w:cs="Times New Roman"/>
          <w:sz w:val="24"/>
          <w:szCs w:val="24"/>
          <w:u w:val="single"/>
        </w:rPr>
        <w:t xml:space="preserve"> </w:t>
      </w:r>
    </w:p>
    <w:p w:rsidR="00E14E7B" w:rsidRPr="00E14E7B" w:rsidRDefault="00E14E7B" w:rsidP="00E14E7B">
      <w:pPr>
        <w:autoSpaceDE/>
        <w:autoSpaceDN/>
        <w:jc w:val="both"/>
        <w:rPr>
          <w:rFonts w:ascii="Times New Roman" w:hAnsi="Times New Roman" w:cs="Times New Roman"/>
          <w:sz w:val="24"/>
          <w:szCs w:val="24"/>
        </w:rPr>
      </w:pPr>
    </w:p>
    <w:p w:rsidR="00E14E7B" w:rsidRPr="00E14E7B" w:rsidRDefault="00E14E7B" w:rsidP="00E14E7B">
      <w:pPr>
        <w:ind w:left="1800"/>
        <w:rPr>
          <w:rFonts w:ascii="Times New Roman" w:hAnsi="Times New Roman" w:cs="Times New Roman"/>
          <w:sz w:val="24"/>
          <w:szCs w:val="24"/>
          <w:highlight w:val="yellow"/>
        </w:rPr>
      </w:pPr>
      <w:r w:rsidRPr="00E14E7B">
        <w:rPr>
          <w:rFonts w:ascii="Times New Roman" w:hAnsi="Times New Roman" w:cs="Times New Roman"/>
          <w:sz w:val="24"/>
          <w:szCs w:val="24"/>
          <w:highlight w:val="yellow"/>
        </w:rPr>
        <w:br w:type="page"/>
      </w:r>
    </w:p>
    <w:p w:rsidR="00AE3619" w:rsidRPr="008D4E71" w:rsidRDefault="00547DD5" w:rsidP="00547DD5">
      <w:pPr>
        <w:jc w:val="center"/>
        <w:rPr>
          <w:rFonts w:ascii="Times New Roman" w:hAnsi="Times New Roman" w:cs="Times New Roman"/>
          <w:b/>
          <w:bCs/>
          <w:caps/>
          <w:sz w:val="24"/>
          <w:szCs w:val="24"/>
        </w:rPr>
      </w:pPr>
      <w:bookmarkStart w:id="2" w:name="_Toc81276500"/>
      <w:bookmarkStart w:id="3" w:name="_GoBack"/>
      <w:bookmarkEnd w:id="3"/>
      <w:r w:rsidRPr="008D4E71">
        <w:rPr>
          <w:rFonts w:ascii="Times New Roman" w:hAnsi="Times New Roman" w:cs="Times New Roman"/>
          <w:b/>
          <w:bCs/>
          <w:caps/>
          <w:sz w:val="24"/>
          <w:szCs w:val="24"/>
        </w:rPr>
        <w:lastRenderedPageBreak/>
        <w:t>az ajánlat részeként benyújtandó igazolások, nyilatkozatok jegyzék</w:t>
      </w:r>
      <w:r w:rsidR="00AE3619" w:rsidRPr="008D4E71">
        <w:rPr>
          <w:rFonts w:ascii="Times New Roman" w:hAnsi="Times New Roman" w:cs="Times New Roman"/>
          <w:b/>
          <w:bCs/>
          <w:caps/>
          <w:sz w:val="24"/>
          <w:szCs w:val="24"/>
        </w:rPr>
        <w:t>E</w:t>
      </w:r>
      <w:r w:rsidR="008552AF" w:rsidRPr="008D4E71">
        <w:rPr>
          <w:rStyle w:val="Lbjegyzet-hivatkozs"/>
          <w:rFonts w:ascii="Times New Roman" w:hAnsi="Times New Roman" w:cs="Times New Roman"/>
          <w:b/>
          <w:bCs/>
          <w:caps/>
          <w:sz w:val="24"/>
          <w:szCs w:val="24"/>
        </w:rPr>
        <w:footnoteReference w:id="1"/>
      </w:r>
    </w:p>
    <w:p w:rsidR="00C90848" w:rsidRPr="008D4E71" w:rsidRDefault="00C90848" w:rsidP="00C90848">
      <w:pPr>
        <w:rPr>
          <w:rFonts w:ascii="Times New Roman" w:hAnsi="Times New Roman" w:cs="Times New Roman"/>
          <w:sz w:val="24"/>
          <w:szCs w:val="24"/>
          <w:highlight w:val="yellow"/>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7"/>
        <w:gridCol w:w="1417"/>
      </w:tblGrid>
      <w:tr w:rsidR="00C90848" w:rsidRPr="008D4E71" w:rsidTr="007C6410">
        <w:tc>
          <w:tcPr>
            <w:tcW w:w="7797" w:type="dxa"/>
            <w:shd w:val="clear" w:color="auto" w:fill="92D050"/>
          </w:tcPr>
          <w:p w:rsidR="00C90848" w:rsidRPr="008D4E71" w:rsidRDefault="00C90848" w:rsidP="00C90848">
            <w:pPr>
              <w:pStyle w:val="Cm"/>
            </w:pPr>
            <w:r w:rsidRPr="008D4E71">
              <w:t>Tartalomjegyzék</w:t>
            </w:r>
          </w:p>
        </w:tc>
        <w:tc>
          <w:tcPr>
            <w:tcW w:w="1417" w:type="dxa"/>
            <w:shd w:val="clear" w:color="auto" w:fill="92D050"/>
          </w:tcPr>
          <w:p w:rsidR="00C90848" w:rsidRPr="008D4E71" w:rsidRDefault="00C90848" w:rsidP="00C90848">
            <w:pPr>
              <w:pStyle w:val="Cm"/>
            </w:pPr>
            <w:r w:rsidRPr="008D4E71">
              <w:t>Oldalszám</w:t>
            </w:r>
          </w:p>
        </w:tc>
      </w:tr>
      <w:tr w:rsidR="00C90848" w:rsidRPr="008D4E71" w:rsidTr="007C6410">
        <w:tc>
          <w:tcPr>
            <w:tcW w:w="7797" w:type="dxa"/>
          </w:tcPr>
          <w:p w:rsidR="00C90848" w:rsidRPr="008D4E71" w:rsidRDefault="003D003E" w:rsidP="007C6410">
            <w:pPr>
              <w:pStyle w:val="Cm"/>
              <w:jc w:val="left"/>
              <w:rPr>
                <w:b w:val="0"/>
                <w:bCs w:val="0"/>
              </w:rPr>
            </w:pPr>
            <w:r w:rsidRPr="003D003E">
              <w:rPr>
                <w:b w:val="0"/>
                <w:bCs w:val="0"/>
              </w:rPr>
              <w:t xml:space="preserve">Felolvasólap (az ajánlatkérő által az </w:t>
            </w:r>
            <w:proofErr w:type="spellStart"/>
            <w:r w:rsidRPr="003D003E">
              <w:rPr>
                <w:b w:val="0"/>
                <w:bCs w:val="0"/>
              </w:rPr>
              <w:t>EKR-ben</w:t>
            </w:r>
            <w:proofErr w:type="spellEnd"/>
            <w:r w:rsidRPr="003D003E">
              <w:rPr>
                <w:b w:val="0"/>
                <w:bCs w:val="0"/>
              </w:rPr>
              <w:t xml:space="preserve"> a közbeszerzési dokumentumok között elektronikus űrlapként létrehozott felolvasólap minta elektronikus űrlap formájában történő kitöltésével)</w:t>
            </w:r>
          </w:p>
        </w:tc>
        <w:tc>
          <w:tcPr>
            <w:tcW w:w="1417" w:type="dxa"/>
          </w:tcPr>
          <w:p w:rsidR="00C90848" w:rsidRPr="008D4E71" w:rsidRDefault="00C90848" w:rsidP="00C90848">
            <w:pPr>
              <w:pStyle w:val="Cm"/>
              <w:rPr>
                <w:b w:val="0"/>
                <w:bCs w:val="0"/>
                <w:highlight w:val="yellow"/>
              </w:rPr>
            </w:pPr>
          </w:p>
        </w:tc>
      </w:tr>
      <w:tr w:rsidR="00C90848" w:rsidRPr="008D4E71" w:rsidTr="007C6410">
        <w:tc>
          <w:tcPr>
            <w:tcW w:w="7797" w:type="dxa"/>
          </w:tcPr>
          <w:p w:rsidR="00C90848" w:rsidRPr="00565B8D" w:rsidRDefault="008758DF" w:rsidP="00C408C3">
            <w:pPr>
              <w:pStyle w:val="Cm"/>
              <w:jc w:val="both"/>
              <w:rPr>
                <w:b w:val="0"/>
                <w:bCs w:val="0"/>
                <w:lang w:val="hu-HU"/>
              </w:rPr>
            </w:pPr>
            <w:r w:rsidRPr="008D4E71">
              <w:rPr>
                <w:b w:val="0"/>
                <w:bCs w:val="0"/>
              </w:rPr>
              <w:t>Ajánlati nyilatkozat a Kbt. 66. § (2</w:t>
            </w:r>
            <w:r w:rsidR="00C90848" w:rsidRPr="008D4E71">
              <w:rPr>
                <w:b w:val="0"/>
                <w:bCs w:val="0"/>
              </w:rPr>
              <w:t xml:space="preserve">) bekezdése alapján </w:t>
            </w:r>
            <w:r w:rsidR="001B0FD1" w:rsidRPr="003D003E">
              <w:rPr>
                <w:b w:val="0"/>
                <w:bCs w:val="0"/>
              </w:rPr>
              <w:t xml:space="preserve">(az ajánlatkérő által az </w:t>
            </w:r>
            <w:proofErr w:type="spellStart"/>
            <w:r w:rsidR="001B0FD1" w:rsidRPr="003D003E">
              <w:rPr>
                <w:b w:val="0"/>
                <w:bCs w:val="0"/>
              </w:rPr>
              <w:t>EKR-ben</w:t>
            </w:r>
            <w:proofErr w:type="spellEnd"/>
            <w:r w:rsidR="001B0FD1" w:rsidRPr="003D003E">
              <w:rPr>
                <w:b w:val="0"/>
                <w:bCs w:val="0"/>
              </w:rPr>
              <w:t xml:space="preserve"> a közbeszerzési dokumentumok között elektronikus űrlapként létrehozott felolvasólap minta elektronikus űrlap formájában történő kitöltésével)</w:t>
            </w:r>
          </w:p>
        </w:tc>
        <w:tc>
          <w:tcPr>
            <w:tcW w:w="1417" w:type="dxa"/>
          </w:tcPr>
          <w:p w:rsidR="00C90848" w:rsidRPr="008D4E71" w:rsidRDefault="00C90848" w:rsidP="00C90848">
            <w:pPr>
              <w:pStyle w:val="Cm"/>
              <w:rPr>
                <w:b w:val="0"/>
                <w:bCs w:val="0"/>
                <w:highlight w:val="yellow"/>
              </w:rPr>
            </w:pPr>
          </w:p>
        </w:tc>
      </w:tr>
      <w:tr w:rsidR="00C90848" w:rsidRPr="008D4E71" w:rsidTr="007C6410">
        <w:tc>
          <w:tcPr>
            <w:tcW w:w="7797" w:type="dxa"/>
          </w:tcPr>
          <w:p w:rsidR="00C90848" w:rsidRPr="00565B8D" w:rsidRDefault="00C90848" w:rsidP="00C25C6C">
            <w:pPr>
              <w:pStyle w:val="Cm"/>
              <w:jc w:val="both"/>
              <w:rPr>
                <w:b w:val="0"/>
                <w:bCs w:val="0"/>
                <w:highlight w:val="yellow"/>
                <w:lang w:val="hu-HU"/>
              </w:rPr>
            </w:pPr>
            <w:r w:rsidRPr="008D4E71">
              <w:rPr>
                <w:b w:val="0"/>
                <w:bCs w:val="0"/>
              </w:rPr>
              <w:t xml:space="preserve">Ajánlattevő(k) nyilatkozata(i) a kizáró okok tekintetében </w:t>
            </w:r>
            <w:r w:rsidR="00D24893">
              <w:rPr>
                <w:b w:val="0"/>
                <w:bCs w:val="0"/>
                <w:lang w:val="hu-HU"/>
              </w:rPr>
              <w:t>a</w:t>
            </w:r>
            <w:r w:rsidR="00D24893" w:rsidRPr="00D24893">
              <w:rPr>
                <w:b w:val="0"/>
                <w:bCs w:val="0"/>
                <w:lang w:val="hu-HU"/>
              </w:rPr>
              <w:t xml:space="preserve"> Kbt. 114. § (2) bekezdése és a Kbt. 67. § (1) bekezdése</w:t>
            </w:r>
            <w:r w:rsidR="00D24893">
              <w:rPr>
                <w:b w:val="0"/>
                <w:bCs w:val="0"/>
                <w:lang w:val="hu-HU"/>
              </w:rPr>
              <w:t>, valamint a</w:t>
            </w:r>
            <w:r w:rsidR="00D24893" w:rsidRPr="00D24893">
              <w:rPr>
                <w:b w:val="0"/>
                <w:bCs w:val="0"/>
                <w:lang w:val="hu-HU"/>
              </w:rPr>
              <w:t xml:space="preserve"> 321/2015. (X. 30.) Korm. rendelet 17. § (2) bekezdése alapján</w:t>
            </w:r>
            <w:r w:rsidR="00D24893" w:rsidRPr="00D24893">
              <w:rPr>
                <w:lang w:val="hu-HU"/>
              </w:rPr>
              <w:t xml:space="preserve"> </w:t>
            </w:r>
            <w:r w:rsidRPr="008D4E71">
              <w:rPr>
                <w:b w:val="0"/>
                <w:bCs w:val="0"/>
              </w:rPr>
              <w:t>(</w:t>
            </w:r>
            <w:r w:rsidR="00C25C6C">
              <w:rPr>
                <w:b w:val="0"/>
                <w:bCs w:val="0"/>
                <w:lang w:val="hu-HU"/>
              </w:rPr>
              <w:t>1</w:t>
            </w:r>
            <w:r w:rsidRPr="008D4E71">
              <w:rPr>
                <w:b w:val="0"/>
                <w:bCs w:val="0"/>
              </w:rPr>
              <w:t>. számú melléklet)</w:t>
            </w:r>
          </w:p>
        </w:tc>
        <w:tc>
          <w:tcPr>
            <w:tcW w:w="1417" w:type="dxa"/>
          </w:tcPr>
          <w:p w:rsidR="00C90848" w:rsidRPr="008D4E71" w:rsidRDefault="00C90848" w:rsidP="00C90848">
            <w:pPr>
              <w:pStyle w:val="Cm"/>
              <w:rPr>
                <w:b w:val="0"/>
                <w:bCs w:val="0"/>
                <w:highlight w:val="yellow"/>
              </w:rPr>
            </w:pPr>
          </w:p>
        </w:tc>
      </w:tr>
      <w:tr w:rsidR="00C90848" w:rsidRPr="008D4E71" w:rsidTr="007C6410">
        <w:tc>
          <w:tcPr>
            <w:tcW w:w="7797" w:type="dxa"/>
          </w:tcPr>
          <w:p w:rsidR="00C90848" w:rsidRPr="00565B8D" w:rsidRDefault="00C90848" w:rsidP="00C25C6C">
            <w:pPr>
              <w:pStyle w:val="Cm"/>
              <w:jc w:val="both"/>
              <w:rPr>
                <w:b w:val="0"/>
                <w:bCs w:val="0"/>
                <w:highlight w:val="yellow"/>
                <w:lang w:val="hu-HU"/>
              </w:rPr>
            </w:pPr>
            <w:r w:rsidRPr="008D4E71">
              <w:rPr>
                <w:b w:val="0"/>
                <w:bCs w:val="0"/>
              </w:rPr>
              <w:t>Ajánlattevő(k) nyilatkozata</w:t>
            </w:r>
            <w:r w:rsidR="00E75930" w:rsidRPr="008D4E71">
              <w:rPr>
                <w:b w:val="0"/>
                <w:bCs w:val="0"/>
                <w:lang w:val="hu-HU"/>
              </w:rPr>
              <w:t>(</w:t>
            </w:r>
            <w:r w:rsidRPr="008D4E71">
              <w:rPr>
                <w:b w:val="0"/>
                <w:bCs w:val="0"/>
              </w:rPr>
              <w:t>i</w:t>
            </w:r>
            <w:r w:rsidR="00E75930" w:rsidRPr="008D4E71">
              <w:rPr>
                <w:b w:val="0"/>
                <w:bCs w:val="0"/>
                <w:lang w:val="hu-HU"/>
              </w:rPr>
              <w:t>)</w:t>
            </w:r>
            <w:r w:rsidRPr="008D4E71">
              <w:rPr>
                <w:b w:val="0"/>
                <w:bCs w:val="0"/>
              </w:rPr>
              <w:t xml:space="preserve"> a </w:t>
            </w:r>
            <w:r w:rsidR="008758DF" w:rsidRPr="008D4E71">
              <w:rPr>
                <w:b w:val="0"/>
                <w:bCs w:val="0"/>
                <w:lang w:val="hu-HU"/>
              </w:rPr>
              <w:t xml:space="preserve">Kbt. </w:t>
            </w:r>
            <w:r w:rsidR="008758DF" w:rsidRPr="008D4E71">
              <w:rPr>
                <w:b w:val="0"/>
                <w:bCs w:val="0"/>
              </w:rPr>
              <w:t xml:space="preserve">62. § (1) bekezdés </w:t>
            </w:r>
            <w:proofErr w:type="spellStart"/>
            <w:r w:rsidR="008758DF" w:rsidRPr="008D4E71">
              <w:rPr>
                <w:b w:val="0"/>
                <w:bCs w:val="0"/>
              </w:rPr>
              <w:t>kb</w:t>
            </w:r>
            <w:proofErr w:type="spellEnd"/>
            <w:r w:rsidR="008758DF" w:rsidRPr="008D4E71">
              <w:rPr>
                <w:b w:val="0"/>
                <w:bCs w:val="0"/>
              </w:rPr>
              <w:t xml:space="preserve">) pontja </w:t>
            </w:r>
            <w:proofErr w:type="spellStart"/>
            <w:r w:rsidR="008758DF" w:rsidRPr="008D4E71">
              <w:rPr>
                <w:b w:val="0"/>
                <w:bCs w:val="0"/>
              </w:rPr>
              <w:t>pontja</w:t>
            </w:r>
            <w:proofErr w:type="spellEnd"/>
            <w:r w:rsidR="008758DF" w:rsidRPr="008D4E71">
              <w:rPr>
                <w:b w:val="0"/>
                <w:bCs w:val="0"/>
              </w:rPr>
              <w:t xml:space="preserve"> tekintetében </w:t>
            </w:r>
            <w:r w:rsidR="001B0FD1" w:rsidRPr="003D003E">
              <w:rPr>
                <w:b w:val="0"/>
                <w:bCs w:val="0"/>
              </w:rPr>
              <w:t xml:space="preserve">(az ajánlatkérő által az </w:t>
            </w:r>
            <w:proofErr w:type="spellStart"/>
            <w:r w:rsidR="001B0FD1" w:rsidRPr="003D003E">
              <w:rPr>
                <w:b w:val="0"/>
                <w:bCs w:val="0"/>
              </w:rPr>
              <w:t>EKR-ben</w:t>
            </w:r>
            <w:proofErr w:type="spellEnd"/>
            <w:r w:rsidR="001B0FD1" w:rsidRPr="003D003E">
              <w:rPr>
                <w:b w:val="0"/>
                <w:bCs w:val="0"/>
              </w:rPr>
              <w:t xml:space="preserve"> a közbeszerzési dokumentumok között elektronikus űrlapként létrehozott felolvasólap minta elektronikus űrlap formájában történő kitöltésével)</w:t>
            </w:r>
          </w:p>
        </w:tc>
        <w:tc>
          <w:tcPr>
            <w:tcW w:w="1417" w:type="dxa"/>
          </w:tcPr>
          <w:p w:rsidR="00C90848" w:rsidRPr="008D4E71" w:rsidRDefault="00C90848" w:rsidP="00C90848">
            <w:pPr>
              <w:pStyle w:val="Cm"/>
              <w:rPr>
                <w:b w:val="0"/>
                <w:bCs w:val="0"/>
                <w:highlight w:val="yellow"/>
              </w:rPr>
            </w:pPr>
          </w:p>
        </w:tc>
      </w:tr>
      <w:tr w:rsidR="00C90848" w:rsidRPr="008D4E71" w:rsidTr="007C6410">
        <w:tc>
          <w:tcPr>
            <w:tcW w:w="7797" w:type="dxa"/>
          </w:tcPr>
          <w:p w:rsidR="00C90848" w:rsidRPr="00565B8D" w:rsidRDefault="009F3AB2" w:rsidP="00C25C6C">
            <w:pPr>
              <w:pStyle w:val="Cm"/>
              <w:jc w:val="both"/>
              <w:rPr>
                <w:b w:val="0"/>
                <w:bCs w:val="0"/>
                <w:highlight w:val="yellow"/>
                <w:lang w:val="hu-HU"/>
              </w:rPr>
            </w:pPr>
            <w:proofErr w:type="gramStart"/>
            <w:r w:rsidRPr="008D4E71">
              <w:rPr>
                <w:b w:val="0"/>
                <w:bCs w:val="0"/>
                <w:lang w:val="hu-HU"/>
              </w:rPr>
              <w:t>Ajánlattevő(</w:t>
            </w:r>
            <w:proofErr w:type="gramEnd"/>
            <w:r w:rsidRPr="008D4E71">
              <w:rPr>
                <w:b w:val="0"/>
                <w:bCs w:val="0"/>
                <w:lang w:val="hu-HU"/>
              </w:rPr>
              <w:t xml:space="preserve">k) nyilatkozata(i) a </w:t>
            </w:r>
            <w:r w:rsidRPr="008D4E71">
              <w:rPr>
                <w:b w:val="0"/>
                <w:bCs w:val="0"/>
              </w:rPr>
              <w:t>Kbt. 67. § (4) bekezdése és a 321/2015. (X. 30.) Korm. rendelet 17. § (2) bekezdése szerint</w:t>
            </w:r>
            <w:r w:rsidRPr="008D4E71">
              <w:rPr>
                <w:b w:val="0"/>
                <w:bCs w:val="0"/>
                <w:lang w:val="hu-HU"/>
              </w:rPr>
              <w:t xml:space="preserve"> </w:t>
            </w:r>
            <w:r w:rsidRPr="008D4E71">
              <w:rPr>
                <w:b w:val="0"/>
                <w:bCs w:val="0"/>
              </w:rPr>
              <w:t>(</w:t>
            </w:r>
            <w:r w:rsidR="00C25C6C">
              <w:rPr>
                <w:b w:val="0"/>
                <w:bCs w:val="0"/>
                <w:lang w:val="hu-HU"/>
              </w:rPr>
              <w:t>2</w:t>
            </w:r>
            <w:r w:rsidRPr="008D4E71">
              <w:rPr>
                <w:b w:val="0"/>
                <w:bCs w:val="0"/>
                <w:lang w:val="hu-HU"/>
              </w:rPr>
              <w:t>. számú melléklet</w:t>
            </w:r>
            <w:r w:rsidRPr="008D4E71">
              <w:rPr>
                <w:b w:val="0"/>
                <w:bCs w:val="0"/>
              </w:rPr>
              <w:t>)</w:t>
            </w:r>
          </w:p>
        </w:tc>
        <w:tc>
          <w:tcPr>
            <w:tcW w:w="1417" w:type="dxa"/>
          </w:tcPr>
          <w:p w:rsidR="00C90848" w:rsidRPr="008D4E71" w:rsidRDefault="00C90848" w:rsidP="00C90848">
            <w:pPr>
              <w:pStyle w:val="Cm"/>
              <w:rPr>
                <w:b w:val="0"/>
                <w:bCs w:val="0"/>
                <w:highlight w:val="yellow"/>
              </w:rPr>
            </w:pPr>
          </w:p>
        </w:tc>
      </w:tr>
      <w:tr w:rsidR="00C90848" w:rsidRPr="008D4E71" w:rsidTr="007C6410">
        <w:tc>
          <w:tcPr>
            <w:tcW w:w="7797" w:type="dxa"/>
          </w:tcPr>
          <w:p w:rsidR="00C90848" w:rsidRPr="00565B8D" w:rsidRDefault="00391671" w:rsidP="00C408C3">
            <w:pPr>
              <w:pStyle w:val="Cm"/>
              <w:jc w:val="both"/>
              <w:rPr>
                <w:b w:val="0"/>
                <w:bCs w:val="0"/>
                <w:highlight w:val="yellow"/>
                <w:lang w:val="hu-HU"/>
              </w:rPr>
            </w:pPr>
            <w:r w:rsidRPr="008D4E71">
              <w:rPr>
                <w:b w:val="0"/>
                <w:bCs w:val="0"/>
              </w:rPr>
              <w:t>Ajánlattevő nyilatkozata, hogy vele szemben nincsen folyamatba</w:t>
            </w:r>
            <w:r w:rsidR="004A0DE2" w:rsidRPr="008D4E71">
              <w:rPr>
                <w:b w:val="0"/>
                <w:bCs w:val="0"/>
              </w:rPr>
              <w:t xml:space="preserve">n változásbejegyzési eljárás </w:t>
            </w:r>
            <w:r w:rsidR="00C25C6C" w:rsidRPr="003D003E">
              <w:rPr>
                <w:b w:val="0"/>
                <w:bCs w:val="0"/>
              </w:rPr>
              <w:t xml:space="preserve">(az ajánlatkérő által az </w:t>
            </w:r>
            <w:proofErr w:type="spellStart"/>
            <w:r w:rsidR="00C25C6C" w:rsidRPr="003D003E">
              <w:rPr>
                <w:b w:val="0"/>
                <w:bCs w:val="0"/>
              </w:rPr>
              <w:t>EKR-ben</w:t>
            </w:r>
            <w:proofErr w:type="spellEnd"/>
            <w:r w:rsidR="00C25C6C" w:rsidRPr="003D003E">
              <w:rPr>
                <w:b w:val="0"/>
                <w:bCs w:val="0"/>
              </w:rPr>
              <w:t xml:space="preserve"> a közbeszerzési dokumentumok között elektronikus űrlapként létrehozott felolvasólap minta elektronikus űrlap formájában történő kitöltésével)</w:t>
            </w:r>
          </w:p>
        </w:tc>
        <w:tc>
          <w:tcPr>
            <w:tcW w:w="1417" w:type="dxa"/>
          </w:tcPr>
          <w:p w:rsidR="00C90848" w:rsidRPr="008D4E71" w:rsidRDefault="00C90848" w:rsidP="00C90848">
            <w:pPr>
              <w:pStyle w:val="Cm"/>
              <w:rPr>
                <w:b w:val="0"/>
                <w:bCs w:val="0"/>
                <w:highlight w:val="yellow"/>
              </w:rPr>
            </w:pPr>
          </w:p>
        </w:tc>
      </w:tr>
      <w:tr w:rsidR="007C6410" w:rsidRPr="008D4E71" w:rsidTr="007C6410">
        <w:tc>
          <w:tcPr>
            <w:tcW w:w="7797" w:type="dxa"/>
          </w:tcPr>
          <w:p w:rsidR="007C6410" w:rsidRPr="008D4E71" w:rsidRDefault="007C6410" w:rsidP="00804B2D">
            <w:pPr>
              <w:pStyle w:val="Cm"/>
              <w:jc w:val="both"/>
              <w:rPr>
                <w:b w:val="0"/>
                <w:bCs w:val="0"/>
              </w:rPr>
            </w:pPr>
            <w:r w:rsidRPr="008D4E71">
              <w:rPr>
                <w:b w:val="0"/>
                <w:bCs w:val="0"/>
              </w:rPr>
              <w:t>Ajánlatot aláíró(k) aláírási címpéldánya, vagy a 2006. évi V. törvény 9. § (1) bekezdés szerinti aláírási-mintája</w:t>
            </w:r>
          </w:p>
        </w:tc>
        <w:tc>
          <w:tcPr>
            <w:tcW w:w="1417" w:type="dxa"/>
          </w:tcPr>
          <w:p w:rsidR="007C6410" w:rsidRPr="008D4E71" w:rsidRDefault="007C6410" w:rsidP="00804B2D">
            <w:pPr>
              <w:pStyle w:val="Cm"/>
              <w:rPr>
                <w:b w:val="0"/>
                <w:bCs w:val="0"/>
                <w:highlight w:val="yellow"/>
              </w:rPr>
            </w:pPr>
          </w:p>
        </w:tc>
      </w:tr>
      <w:tr w:rsidR="007C6410" w:rsidRPr="008D4E71" w:rsidTr="007C6410">
        <w:tc>
          <w:tcPr>
            <w:tcW w:w="7797" w:type="dxa"/>
          </w:tcPr>
          <w:p w:rsidR="007C6410" w:rsidRPr="008D4E71" w:rsidRDefault="007C6410" w:rsidP="00804B2D">
            <w:pPr>
              <w:pStyle w:val="Cm"/>
              <w:jc w:val="both"/>
              <w:rPr>
                <w:b w:val="0"/>
                <w:bCs w:val="0"/>
                <w:lang w:val="hu-HU"/>
              </w:rPr>
            </w:pPr>
            <w:r w:rsidRPr="008D4E71">
              <w:rPr>
                <w:b w:val="0"/>
                <w:bCs w:val="0"/>
              </w:rPr>
              <w:t>A cégkivonatban nem szereplő kötelezettségvállaló(k) esetében a cégjegyzésre jogosult személytől származó, az ajánlat aláírására vonatkozó (a meghatalmazó és a meghatalmazott aláírását is tartalmazó) írásos meghatalmazás</w:t>
            </w:r>
            <w:r w:rsidR="008D4E71">
              <w:rPr>
                <w:b w:val="0"/>
                <w:bCs w:val="0"/>
                <w:lang w:val="hu-HU"/>
              </w:rPr>
              <w:t xml:space="preserve"> - Opcionális</w:t>
            </w:r>
          </w:p>
        </w:tc>
        <w:tc>
          <w:tcPr>
            <w:tcW w:w="1417" w:type="dxa"/>
          </w:tcPr>
          <w:p w:rsidR="007C6410" w:rsidRPr="008D4E71" w:rsidRDefault="007C6410" w:rsidP="00804B2D">
            <w:pPr>
              <w:pStyle w:val="Cm"/>
              <w:rPr>
                <w:b w:val="0"/>
                <w:bCs w:val="0"/>
                <w:highlight w:val="yellow"/>
              </w:rPr>
            </w:pPr>
          </w:p>
        </w:tc>
      </w:tr>
      <w:tr w:rsidR="007C6410" w:rsidRPr="008D4E71" w:rsidTr="007C6410">
        <w:tc>
          <w:tcPr>
            <w:tcW w:w="7797" w:type="dxa"/>
          </w:tcPr>
          <w:p w:rsidR="007C6410" w:rsidRPr="008D4E71" w:rsidRDefault="00511EFE" w:rsidP="007C6410">
            <w:pPr>
              <w:pStyle w:val="Cm"/>
              <w:jc w:val="both"/>
              <w:rPr>
                <w:b w:val="0"/>
                <w:bCs w:val="0"/>
                <w:lang w:val="hu-HU"/>
              </w:rPr>
            </w:pPr>
            <w:r>
              <w:rPr>
                <w:b w:val="0"/>
                <w:bCs w:val="0"/>
                <w:lang w:val="hu-HU"/>
              </w:rPr>
              <w:t xml:space="preserve">Beárazott költségvetési kiírás </w:t>
            </w:r>
          </w:p>
        </w:tc>
        <w:tc>
          <w:tcPr>
            <w:tcW w:w="1417" w:type="dxa"/>
          </w:tcPr>
          <w:p w:rsidR="007C6410" w:rsidRPr="008D4E71" w:rsidRDefault="007C6410" w:rsidP="00C90848">
            <w:pPr>
              <w:pStyle w:val="Cm"/>
              <w:rPr>
                <w:b w:val="0"/>
                <w:bCs w:val="0"/>
                <w:highlight w:val="yellow"/>
              </w:rPr>
            </w:pPr>
          </w:p>
        </w:tc>
      </w:tr>
      <w:tr w:rsidR="007C6410" w:rsidRPr="008D4E71" w:rsidTr="00804B2D">
        <w:tc>
          <w:tcPr>
            <w:tcW w:w="7797" w:type="dxa"/>
          </w:tcPr>
          <w:p w:rsidR="007C6410" w:rsidRPr="008D4E71" w:rsidRDefault="007C6410" w:rsidP="00511EFE">
            <w:pPr>
              <w:pStyle w:val="Cm"/>
              <w:jc w:val="both"/>
              <w:rPr>
                <w:b w:val="0"/>
                <w:bCs w:val="0"/>
                <w:highlight w:val="yellow"/>
              </w:rPr>
            </w:pPr>
            <w:r w:rsidRPr="008D4E71">
              <w:rPr>
                <w:b w:val="0"/>
                <w:bCs w:val="0"/>
              </w:rPr>
              <w:t xml:space="preserve">Közös ajánlattevők jelen közbeszerzési eljárásra tekintettel aláírt hatályos (konzorciális) szerződése (közös ajánlattétel esetén) </w:t>
            </w:r>
            <w:r w:rsidRPr="008D4E71">
              <w:rPr>
                <w:b w:val="0"/>
                <w:bCs w:val="0"/>
                <w:lang w:val="hu-HU"/>
              </w:rPr>
              <w:t>- Opcionális</w:t>
            </w:r>
          </w:p>
        </w:tc>
        <w:tc>
          <w:tcPr>
            <w:tcW w:w="1417" w:type="dxa"/>
          </w:tcPr>
          <w:p w:rsidR="007C6410" w:rsidRPr="008D4E71" w:rsidRDefault="007C6410" w:rsidP="00804B2D">
            <w:pPr>
              <w:pStyle w:val="Cm"/>
              <w:rPr>
                <w:b w:val="0"/>
                <w:bCs w:val="0"/>
                <w:highlight w:val="yellow"/>
              </w:rPr>
            </w:pPr>
          </w:p>
        </w:tc>
      </w:tr>
      <w:tr w:rsidR="007C6410" w:rsidRPr="008D4E71" w:rsidTr="00804B2D">
        <w:tc>
          <w:tcPr>
            <w:tcW w:w="7797" w:type="dxa"/>
          </w:tcPr>
          <w:p w:rsidR="007C6410" w:rsidRPr="008D4E71" w:rsidRDefault="007C6410" w:rsidP="00804B2D">
            <w:pPr>
              <w:pStyle w:val="Cm"/>
              <w:jc w:val="both"/>
              <w:rPr>
                <w:b w:val="0"/>
                <w:bCs w:val="0"/>
                <w:lang w:val="hu-HU"/>
              </w:rPr>
            </w:pPr>
            <w:r w:rsidRPr="008D4E71">
              <w:rPr>
                <w:b w:val="0"/>
                <w:bCs w:val="0"/>
                <w:lang w:val="hu-HU"/>
              </w:rPr>
              <w:t>Ajánlattevő üzleti titokkal kapcsolatos indoklása a Kbt. 44. § szerint – Opcionális</w:t>
            </w:r>
          </w:p>
        </w:tc>
        <w:tc>
          <w:tcPr>
            <w:tcW w:w="1417" w:type="dxa"/>
          </w:tcPr>
          <w:p w:rsidR="007C6410" w:rsidRPr="008D4E71" w:rsidRDefault="007C6410" w:rsidP="00804B2D">
            <w:pPr>
              <w:pStyle w:val="Cm"/>
              <w:rPr>
                <w:b w:val="0"/>
                <w:bCs w:val="0"/>
                <w:highlight w:val="yellow"/>
              </w:rPr>
            </w:pPr>
          </w:p>
        </w:tc>
      </w:tr>
    </w:tbl>
    <w:p w:rsidR="00A77A88" w:rsidRPr="008D4E71" w:rsidRDefault="00A77A88" w:rsidP="00C90848">
      <w:pPr>
        <w:rPr>
          <w:rFonts w:ascii="Times New Roman" w:hAnsi="Times New Roman" w:cs="Times New Roman"/>
          <w:sz w:val="24"/>
          <w:szCs w:val="24"/>
          <w:highlight w:val="yellow"/>
          <w:lang w:eastAsia="en-GB"/>
        </w:rPr>
      </w:pPr>
    </w:p>
    <w:p w:rsidR="008552AF" w:rsidRPr="008D4E71" w:rsidRDefault="008552AF" w:rsidP="008552AF">
      <w:pPr>
        <w:jc w:val="center"/>
        <w:rPr>
          <w:rFonts w:ascii="Times New Roman" w:hAnsi="Times New Roman" w:cs="Times New Roman"/>
          <w:b/>
          <w:bCs/>
          <w:caps/>
          <w:sz w:val="24"/>
          <w:szCs w:val="24"/>
        </w:rPr>
      </w:pPr>
      <w:r w:rsidRPr="008D4E71">
        <w:rPr>
          <w:rFonts w:ascii="Times New Roman" w:hAnsi="Times New Roman" w:cs="Times New Roman"/>
          <w:b/>
          <w:bCs/>
          <w:caps/>
          <w:sz w:val="24"/>
          <w:szCs w:val="24"/>
        </w:rPr>
        <w:br w:type="page"/>
      </w:r>
      <w:r w:rsidRPr="008D4E71">
        <w:rPr>
          <w:rFonts w:ascii="Times New Roman" w:hAnsi="Times New Roman" w:cs="Times New Roman"/>
          <w:b/>
          <w:bCs/>
          <w:caps/>
          <w:sz w:val="24"/>
          <w:szCs w:val="24"/>
        </w:rPr>
        <w:lastRenderedPageBreak/>
        <w:t xml:space="preserve">Az ajánlatkérő ÁLTAL ajánlott igazolás- </w:t>
      </w:r>
      <w:proofErr w:type="gramStart"/>
      <w:r w:rsidRPr="008D4E71">
        <w:rPr>
          <w:rFonts w:ascii="Times New Roman" w:hAnsi="Times New Roman" w:cs="Times New Roman"/>
          <w:b/>
          <w:bCs/>
          <w:caps/>
          <w:sz w:val="24"/>
          <w:szCs w:val="24"/>
        </w:rPr>
        <w:t>és</w:t>
      </w:r>
      <w:proofErr w:type="gramEnd"/>
      <w:r w:rsidRPr="008D4E71">
        <w:rPr>
          <w:rFonts w:ascii="Times New Roman" w:hAnsi="Times New Roman" w:cs="Times New Roman"/>
          <w:b/>
          <w:bCs/>
          <w:caps/>
          <w:sz w:val="24"/>
          <w:szCs w:val="24"/>
        </w:rPr>
        <w:t xml:space="preserve"> nyilatkozatminták</w:t>
      </w:r>
    </w:p>
    <w:p w:rsidR="00C90848" w:rsidRPr="008D4E71" w:rsidRDefault="00C90848" w:rsidP="00C90848">
      <w:pPr>
        <w:rPr>
          <w:rFonts w:ascii="Times New Roman" w:hAnsi="Times New Roman" w:cs="Times New Roman"/>
          <w:sz w:val="24"/>
          <w:szCs w:val="24"/>
          <w:highlight w:val="yellow"/>
          <w:lang w:eastAsia="en-GB"/>
        </w:rPr>
      </w:pPr>
      <w:r w:rsidRPr="008D4E71">
        <w:rPr>
          <w:rFonts w:ascii="Times New Roman" w:hAnsi="Times New Roman" w:cs="Times New Roman"/>
          <w:sz w:val="24"/>
          <w:szCs w:val="24"/>
          <w:highlight w:val="yellow"/>
          <w:lang w:eastAsia="en-GB"/>
        </w:rPr>
        <w:br w:type="page"/>
      </w:r>
    </w:p>
    <w:p w:rsidR="00541986" w:rsidRDefault="00541986" w:rsidP="00811B7F">
      <w:pPr>
        <w:widowControl/>
        <w:autoSpaceDE/>
        <w:autoSpaceDN/>
        <w:jc w:val="right"/>
        <w:rPr>
          <w:rFonts w:ascii="Times New Roman" w:hAnsi="Times New Roman" w:cs="Times New Roman"/>
          <w:i/>
          <w:iCs/>
          <w:sz w:val="24"/>
          <w:szCs w:val="24"/>
        </w:rPr>
      </w:pPr>
    </w:p>
    <w:p w:rsidR="00C90848" w:rsidRPr="008D4E71" w:rsidRDefault="00C25C6C" w:rsidP="00811B7F">
      <w:pPr>
        <w:widowControl/>
        <w:autoSpaceDE/>
        <w:autoSpaceDN/>
        <w:jc w:val="right"/>
        <w:rPr>
          <w:rFonts w:ascii="Times New Roman" w:hAnsi="Times New Roman" w:cs="Times New Roman"/>
          <w:i/>
          <w:iCs/>
          <w:sz w:val="24"/>
          <w:szCs w:val="24"/>
        </w:rPr>
      </w:pPr>
      <w:r>
        <w:rPr>
          <w:rFonts w:ascii="Times New Roman" w:hAnsi="Times New Roman" w:cs="Times New Roman"/>
          <w:i/>
          <w:iCs/>
          <w:sz w:val="24"/>
          <w:szCs w:val="24"/>
        </w:rPr>
        <w:t>1</w:t>
      </w:r>
      <w:r w:rsidR="00C90848" w:rsidRPr="008D4E71">
        <w:rPr>
          <w:rFonts w:ascii="Times New Roman" w:hAnsi="Times New Roman" w:cs="Times New Roman"/>
          <w:i/>
          <w:iCs/>
          <w:sz w:val="24"/>
          <w:szCs w:val="24"/>
        </w:rPr>
        <w:t>. számú melléklet</w:t>
      </w:r>
    </w:p>
    <w:p w:rsidR="00351A13" w:rsidRPr="008D4E71" w:rsidRDefault="00351A13" w:rsidP="00C90848">
      <w:pPr>
        <w:jc w:val="center"/>
        <w:rPr>
          <w:rFonts w:ascii="Times New Roman" w:hAnsi="Times New Roman" w:cs="Times New Roman"/>
          <w:b/>
          <w:bCs/>
          <w:smallCaps/>
          <w:sz w:val="24"/>
          <w:szCs w:val="24"/>
          <w:highlight w:val="yellow"/>
        </w:rPr>
      </w:pPr>
    </w:p>
    <w:p w:rsidR="009F491A" w:rsidRPr="008D4E71" w:rsidRDefault="009F491A" w:rsidP="009F491A">
      <w:pPr>
        <w:widowControl/>
        <w:autoSpaceDE/>
        <w:autoSpaceDN/>
        <w:spacing w:line="280" w:lineRule="exact"/>
        <w:jc w:val="center"/>
        <w:outlineLvl w:val="7"/>
        <w:rPr>
          <w:rFonts w:ascii="Times New Roman" w:hAnsi="Times New Roman" w:cs="Times New Roman"/>
          <w:color w:val="000000"/>
          <w:sz w:val="24"/>
          <w:szCs w:val="24"/>
          <w:highlight w:val="yellow"/>
        </w:rPr>
      </w:pPr>
      <w:r w:rsidRPr="008D4E71">
        <w:rPr>
          <w:rFonts w:ascii="Times New Roman" w:hAnsi="Times New Roman" w:cs="Times New Roman"/>
          <w:b/>
          <w:color w:val="000000"/>
          <w:sz w:val="24"/>
          <w:szCs w:val="24"/>
        </w:rPr>
        <w:t>A kizáró okokra vonatkozó nyilatkozat</w:t>
      </w:r>
      <w:r w:rsidRPr="008D4E71">
        <w:rPr>
          <w:rFonts w:ascii="Times New Roman" w:hAnsi="Times New Roman" w:cs="Times New Roman"/>
          <w:b/>
          <w:color w:val="000000"/>
          <w:sz w:val="24"/>
          <w:szCs w:val="24"/>
          <w:vertAlign w:val="superscript"/>
        </w:rPr>
        <w:t xml:space="preserve"> </w:t>
      </w:r>
      <w:r w:rsidRPr="008D4E71">
        <w:rPr>
          <w:rFonts w:ascii="Times New Roman" w:hAnsi="Times New Roman" w:cs="Times New Roman"/>
          <w:color w:val="000000"/>
          <w:sz w:val="24"/>
          <w:szCs w:val="24"/>
          <w:vertAlign w:val="superscript"/>
        </w:rPr>
        <w:footnoteReference w:id="2"/>
      </w:r>
    </w:p>
    <w:p w:rsidR="009F491A" w:rsidRPr="008D4E71" w:rsidRDefault="009F491A" w:rsidP="009F491A">
      <w:pPr>
        <w:autoSpaceDE/>
        <w:autoSpaceDN/>
        <w:jc w:val="center"/>
        <w:rPr>
          <w:rFonts w:ascii="Times New Roman" w:hAnsi="Times New Roman" w:cs="Times New Roman"/>
          <w:b/>
          <w:bCs/>
          <w:color w:val="000000"/>
          <w:sz w:val="24"/>
          <w:szCs w:val="24"/>
          <w:highlight w:val="yellow"/>
        </w:rPr>
      </w:pPr>
    </w:p>
    <w:p w:rsidR="009F491A" w:rsidRPr="008D4E71" w:rsidRDefault="009F491A" w:rsidP="009F491A">
      <w:pPr>
        <w:autoSpaceDE/>
        <w:autoSpaceDN/>
        <w:jc w:val="center"/>
        <w:rPr>
          <w:rFonts w:ascii="Times New Roman" w:hAnsi="Times New Roman" w:cs="Times New Roman"/>
          <w:b/>
          <w:bCs/>
          <w:color w:val="000000"/>
          <w:sz w:val="24"/>
          <w:szCs w:val="24"/>
          <w:highlight w:val="yellow"/>
        </w:rPr>
      </w:pPr>
    </w:p>
    <w:p w:rsidR="00E14E7B" w:rsidRDefault="003918FE" w:rsidP="009F491A">
      <w:pPr>
        <w:autoSpaceDE/>
        <w:autoSpaceDN/>
        <w:jc w:val="center"/>
        <w:rPr>
          <w:rFonts w:ascii="Times New Roman" w:hAnsi="Times New Roman" w:cs="Times New Roman"/>
          <w:b/>
          <w:sz w:val="24"/>
          <w:szCs w:val="24"/>
        </w:rPr>
      </w:pPr>
      <w:r w:rsidRPr="003918FE">
        <w:rPr>
          <w:rFonts w:ascii="Times New Roman" w:hAnsi="Times New Roman" w:cs="Times New Roman"/>
          <w:b/>
          <w:sz w:val="24"/>
          <w:szCs w:val="24"/>
        </w:rPr>
        <w:t>„</w:t>
      </w:r>
      <w:r w:rsidR="00E14E7B" w:rsidRPr="00E14E7B">
        <w:rPr>
          <w:rFonts w:ascii="Times New Roman" w:hAnsi="Times New Roman" w:cs="Times New Roman"/>
          <w:b/>
          <w:sz w:val="24"/>
          <w:szCs w:val="24"/>
        </w:rPr>
        <w:t>Kerékpárút Kincsesbányán TOP-1.2.1-15 2. eljárás</w:t>
      </w:r>
      <w:r w:rsidRPr="003918FE">
        <w:rPr>
          <w:rFonts w:ascii="Times New Roman" w:hAnsi="Times New Roman" w:cs="Times New Roman"/>
          <w:b/>
          <w:sz w:val="24"/>
          <w:szCs w:val="24"/>
        </w:rPr>
        <w:t>”</w:t>
      </w:r>
    </w:p>
    <w:p w:rsidR="009F491A" w:rsidRPr="00E14E7B" w:rsidRDefault="009F491A" w:rsidP="009F491A">
      <w:pPr>
        <w:autoSpaceDE/>
        <w:autoSpaceDN/>
        <w:jc w:val="center"/>
        <w:rPr>
          <w:rFonts w:ascii="Times New Roman" w:hAnsi="Times New Roman" w:cs="Times New Roman"/>
          <w:b/>
          <w:sz w:val="24"/>
          <w:szCs w:val="24"/>
        </w:rPr>
      </w:pPr>
      <w:proofErr w:type="gramStart"/>
      <w:r w:rsidRPr="008D4E71">
        <w:rPr>
          <w:rFonts w:ascii="Times New Roman" w:hAnsi="Times New Roman" w:cs="Times New Roman"/>
          <w:b/>
          <w:bCs/>
          <w:color w:val="000000"/>
          <w:sz w:val="24"/>
          <w:szCs w:val="24"/>
        </w:rPr>
        <w:t>tárgyú</w:t>
      </w:r>
      <w:proofErr w:type="gramEnd"/>
      <w:r w:rsidRPr="008D4E71">
        <w:rPr>
          <w:rFonts w:ascii="Times New Roman" w:hAnsi="Times New Roman" w:cs="Times New Roman"/>
          <w:b/>
          <w:bCs/>
          <w:color w:val="000000"/>
          <w:sz w:val="24"/>
          <w:szCs w:val="24"/>
        </w:rPr>
        <w:t xml:space="preserve"> közbeszerzési eljárás vonatkozásában</w:t>
      </w:r>
    </w:p>
    <w:p w:rsidR="009F491A" w:rsidRPr="008D4E71" w:rsidRDefault="009F491A" w:rsidP="009F491A">
      <w:pPr>
        <w:autoSpaceDE/>
        <w:autoSpaceDN/>
        <w:jc w:val="center"/>
        <w:rPr>
          <w:rFonts w:ascii="Times New Roman" w:hAnsi="Times New Roman" w:cs="Times New Roman"/>
          <w:color w:val="000000"/>
          <w:sz w:val="24"/>
          <w:szCs w:val="24"/>
        </w:rPr>
      </w:pPr>
    </w:p>
    <w:p w:rsidR="009F491A" w:rsidRPr="008D4E71" w:rsidRDefault="009F491A" w:rsidP="009F491A">
      <w:pPr>
        <w:autoSpaceDE/>
        <w:autoSpaceDN/>
        <w:jc w:val="both"/>
        <w:rPr>
          <w:rFonts w:ascii="Times New Roman" w:hAnsi="Times New Roman" w:cs="Times New Roman"/>
          <w:color w:val="000000"/>
          <w:sz w:val="24"/>
          <w:szCs w:val="24"/>
        </w:rPr>
      </w:pPr>
      <w:proofErr w:type="gramStart"/>
      <w:r w:rsidRPr="008D4E71">
        <w:rPr>
          <w:rFonts w:ascii="Times New Roman" w:hAnsi="Times New Roman" w:cs="Times New Roman"/>
          <w:color w:val="000000"/>
          <w:sz w:val="24"/>
          <w:szCs w:val="24"/>
        </w:rPr>
        <w:t>Alulírott …</w:t>
      </w:r>
      <w:proofErr w:type="gramEnd"/>
      <w:r w:rsidRPr="008D4E71">
        <w:rPr>
          <w:rFonts w:ascii="Times New Roman" w:hAnsi="Times New Roman" w:cs="Times New Roman"/>
          <w:color w:val="000000"/>
          <w:sz w:val="24"/>
          <w:szCs w:val="24"/>
        </w:rPr>
        <w:t>………………….., mint a ………………… ajánlattevő (székhely: ………………) ……………. (</w:t>
      </w:r>
      <w:r w:rsidRPr="008D4E71">
        <w:rPr>
          <w:rFonts w:ascii="Times New Roman" w:hAnsi="Times New Roman" w:cs="Times New Roman"/>
          <w:i/>
          <w:color w:val="000000"/>
          <w:sz w:val="24"/>
          <w:szCs w:val="24"/>
        </w:rPr>
        <w:t>képviseleti jogkör/titulus megnevezése</w:t>
      </w:r>
      <w:r w:rsidRPr="008D4E71">
        <w:rPr>
          <w:rFonts w:ascii="Times New Roman" w:hAnsi="Times New Roman" w:cs="Times New Roman"/>
          <w:color w:val="000000"/>
          <w:sz w:val="24"/>
          <w:szCs w:val="24"/>
        </w:rPr>
        <w:t>) az eljárást megindító felhívásban és a kapcsolódó dokumentációban foglalt valamennyi formai és tartalmi követelmény, utasítás, kikötés és műszaki leírás gondos áttekintése után</w:t>
      </w:r>
    </w:p>
    <w:p w:rsidR="009F491A" w:rsidRPr="008D4E71" w:rsidRDefault="009F491A" w:rsidP="009F491A">
      <w:pPr>
        <w:autoSpaceDE/>
        <w:autoSpaceDN/>
        <w:jc w:val="both"/>
        <w:rPr>
          <w:rFonts w:ascii="Times New Roman" w:hAnsi="Times New Roman" w:cs="Times New Roman"/>
          <w:color w:val="000000"/>
          <w:sz w:val="24"/>
          <w:szCs w:val="24"/>
        </w:rPr>
      </w:pPr>
    </w:p>
    <w:p w:rsidR="009F491A" w:rsidRPr="008D4E71" w:rsidRDefault="009F491A" w:rsidP="009F491A">
      <w:pPr>
        <w:autoSpaceDE/>
        <w:autoSpaceDN/>
        <w:jc w:val="both"/>
        <w:rPr>
          <w:rFonts w:ascii="Times New Roman" w:hAnsi="Times New Roman" w:cs="Times New Roman"/>
          <w:color w:val="000000"/>
          <w:sz w:val="24"/>
          <w:szCs w:val="24"/>
        </w:rPr>
      </w:pPr>
    </w:p>
    <w:p w:rsidR="009F491A" w:rsidRPr="008D4E71" w:rsidRDefault="009F491A" w:rsidP="009F491A">
      <w:pPr>
        <w:autoSpaceDE/>
        <w:autoSpaceDN/>
        <w:spacing w:line="280" w:lineRule="exact"/>
        <w:jc w:val="center"/>
        <w:rPr>
          <w:rFonts w:ascii="Times New Roman" w:hAnsi="Times New Roman" w:cs="Times New Roman"/>
          <w:b/>
          <w:color w:val="000000"/>
          <w:spacing w:val="40"/>
          <w:sz w:val="24"/>
          <w:szCs w:val="24"/>
        </w:rPr>
      </w:pPr>
      <w:proofErr w:type="gramStart"/>
      <w:r w:rsidRPr="008D4E71">
        <w:rPr>
          <w:rFonts w:ascii="Times New Roman" w:hAnsi="Times New Roman" w:cs="Times New Roman"/>
          <w:b/>
          <w:color w:val="000000"/>
          <w:spacing w:val="40"/>
          <w:sz w:val="24"/>
          <w:szCs w:val="24"/>
        </w:rPr>
        <w:t>az</w:t>
      </w:r>
      <w:proofErr w:type="gramEnd"/>
      <w:r w:rsidRPr="008D4E71">
        <w:rPr>
          <w:rFonts w:ascii="Times New Roman" w:hAnsi="Times New Roman" w:cs="Times New Roman"/>
          <w:b/>
          <w:color w:val="000000"/>
          <w:spacing w:val="40"/>
          <w:sz w:val="24"/>
          <w:szCs w:val="24"/>
        </w:rPr>
        <w:t xml:space="preserve"> alábbi nyilatkozatot tesszük:</w:t>
      </w:r>
    </w:p>
    <w:p w:rsidR="009F491A" w:rsidRDefault="009F491A" w:rsidP="009F491A">
      <w:pPr>
        <w:autoSpaceDE/>
        <w:autoSpaceDN/>
        <w:jc w:val="both"/>
        <w:rPr>
          <w:rFonts w:ascii="Times New Roman" w:hAnsi="Times New Roman" w:cs="Times New Roman"/>
          <w:color w:val="000000"/>
          <w:sz w:val="24"/>
          <w:szCs w:val="24"/>
        </w:rPr>
      </w:pPr>
    </w:p>
    <w:p w:rsidR="00D24893" w:rsidRPr="008D4E71" w:rsidRDefault="00D24893" w:rsidP="009F491A">
      <w:pPr>
        <w:autoSpaceDE/>
        <w:autoSpaceDN/>
        <w:jc w:val="both"/>
        <w:rPr>
          <w:rFonts w:ascii="Times New Roman" w:hAnsi="Times New Roman" w:cs="Times New Roman"/>
          <w:color w:val="000000"/>
          <w:sz w:val="24"/>
          <w:szCs w:val="24"/>
        </w:rPr>
      </w:pPr>
    </w:p>
    <w:p w:rsidR="009F491A" w:rsidRPr="008D4E71" w:rsidRDefault="009F491A" w:rsidP="009F491A">
      <w:pPr>
        <w:autoSpaceDE/>
        <w:autoSpaceDN/>
        <w:jc w:val="both"/>
        <w:rPr>
          <w:rFonts w:ascii="Times New Roman" w:hAnsi="Times New Roman" w:cs="Times New Roman"/>
          <w:color w:val="000000"/>
          <w:sz w:val="24"/>
          <w:szCs w:val="24"/>
        </w:rPr>
      </w:pPr>
      <w:r w:rsidRPr="008D4E71">
        <w:rPr>
          <w:rFonts w:ascii="Times New Roman" w:hAnsi="Times New Roman" w:cs="Times New Roman"/>
          <w:color w:val="000000"/>
          <w:sz w:val="24"/>
          <w:szCs w:val="24"/>
        </w:rPr>
        <w:t>Nem állnak fenn velünk szemben a közbeszerzésekről szóló 2015. évi CXLIII. törvény</w:t>
      </w:r>
      <w:r w:rsidR="00D24893" w:rsidRPr="00D24893">
        <w:rPr>
          <w:rFonts w:ascii="Times New Roman" w:hAnsi="Times New Roman" w:cs="Times New Roman"/>
          <w:color w:val="000000"/>
          <w:sz w:val="24"/>
          <w:szCs w:val="24"/>
        </w:rPr>
        <w:t xml:space="preserve"> 62. § (1) bekezdés g)</w:t>
      </w:r>
      <w:proofErr w:type="spellStart"/>
      <w:r w:rsidR="00D24893" w:rsidRPr="00D24893">
        <w:rPr>
          <w:rFonts w:ascii="Times New Roman" w:hAnsi="Times New Roman" w:cs="Times New Roman"/>
          <w:color w:val="000000"/>
          <w:sz w:val="24"/>
          <w:szCs w:val="24"/>
        </w:rPr>
        <w:t>-k</w:t>
      </w:r>
      <w:proofErr w:type="spellEnd"/>
      <w:r w:rsidR="00D24893" w:rsidRPr="00D24893">
        <w:rPr>
          <w:rFonts w:ascii="Times New Roman" w:hAnsi="Times New Roman" w:cs="Times New Roman"/>
          <w:color w:val="000000"/>
          <w:sz w:val="24"/>
          <w:szCs w:val="24"/>
        </w:rPr>
        <w:t xml:space="preserve">), m) és q) pontja szerinti kizáró </w:t>
      </w:r>
      <w:r w:rsidRPr="008D4E71">
        <w:rPr>
          <w:rFonts w:ascii="Times New Roman" w:hAnsi="Times New Roman" w:cs="Times New Roman"/>
          <w:color w:val="000000"/>
          <w:sz w:val="24"/>
          <w:szCs w:val="24"/>
        </w:rPr>
        <w:t>okok.</w:t>
      </w:r>
    </w:p>
    <w:p w:rsidR="009F491A" w:rsidRPr="008D4E71" w:rsidRDefault="009F491A" w:rsidP="009F491A">
      <w:pPr>
        <w:adjustRightInd w:val="0"/>
        <w:jc w:val="both"/>
        <w:rPr>
          <w:rFonts w:ascii="Times New Roman" w:hAnsi="Times New Roman" w:cs="Times New Roman"/>
          <w:color w:val="000000"/>
          <w:sz w:val="24"/>
          <w:szCs w:val="24"/>
        </w:rPr>
      </w:pPr>
    </w:p>
    <w:p w:rsidR="009F491A" w:rsidRPr="008D4E71" w:rsidRDefault="009F491A" w:rsidP="009F491A">
      <w:pPr>
        <w:adjustRightInd w:val="0"/>
        <w:jc w:val="both"/>
        <w:rPr>
          <w:rFonts w:ascii="Times New Roman" w:hAnsi="Times New Roman" w:cs="Times New Roman"/>
          <w:color w:val="000000"/>
          <w:sz w:val="24"/>
          <w:szCs w:val="24"/>
        </w:rPr>
      </w:pPr>
    </w:p>
    <w:p w:rsidR="009F491A" w:rsidRPr="008D4E71" w:rsidRDefault="009F491A" w:rsidP="009F491A">
      <w:pPr>
        <w:autoSpaceDE/>
        <w:autoSpaceDN/>
        <w:rPr>
          <w:rFonts w:ascii="Times New Roman" w:hAnsi="Times New Roman" w:cs="Times New Roman"/>
          <w:color w:val="000000"/>
          <w:sz w:val="24"/>
          <w:szCs w:val="24"/>
        </w:rPr>
      </w:pPr>
      <w:r w:rsidRPr="008D4E71">
        <w:rPr>
          <w:rFonts w:ascii="Times New Roman" w:hAnsi="Times New Roman" w:cs="Times New Roman"/>
          <w:color w:val="000000"/>
          <w:sz w:val="24"/>
          <w:szCs w:val="24"/>
        </w:rPr>
        <w:t xml:space="preserve">Kelt: </w:t>
      </w:r>
      <w:r w:rsidRPr="008D4E71">
        <w:rPr>
          <w:rFonts w:ascii="Times New Roman" w:hAnsi="Times New Roman" w:cs="Times New Roman"/>
          <w:i/>
          <w:color w:val="000000"/>
          <w:sz w:val="24"/>
          <w:szCs w:val="24"/>
        </w:rPr>
        <w:t>Hely, év/hónap/nap</w:t>
      </w:r>
    </w:p>
    <w:p w:rsidR="009F491A" w:rsidRPr="008D4E71" w:rsidRDefault="009F491A" w:rsidP="009F491A">
      <w:pPr>
        <w:autoSpaceDE/>
        <w:autoSpaceDN/>
        <w:rPr>
          <w:rFonts w:ascii="Times New Roman" w:hAnsi="Times New Roman" w:cs="Times New Roman"/>
          <w:color w:val="000000"/>
          <w:sz w:val="24"/>
          <w:szCs w:val="24"/>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9F491A" w:rsidRPr="008D4E71" w:rsidTr="00F71C7A">
        <w:tc>
          <w:tcPr>
            <w:tcW w:w="4320" w:type="dxa"/>
          </w:tcPr>
          <w:p w:rsidR="009F491A" w:rsidRPr="008D4E71" w:rsidRDefault="009F491A" w:rsidP="009F491A">
            <w:pPr>
              <w:autoSpaceDE/>
              <w:autoSpaceDN/>
              <w:jc w:val="center"/>
              <w:rPr>
                <w:rFonts w:ascii="Times New Roman" w:hAnsi="Times New Roman" w:cs="Times New Roman"/>
                <w:color w:val="000000"/>
                <w:sz w:val="24"/>
                <w:szCs w:val="24"/>
              </w:rPr>
            </w:pPr>
            <w:r w:rsidRPr="008D4E71">
              <w:rPr>
                <w:rFonts w:ascii="Times New Roman" w:hAnsi="Times New Roman" w:cs="Times New Roman"/>
                <w:color w:val="000000"/>
                <w:sz w:val="24"/>
                <w:szCs w:val="24"/>
              </w:rPr>
              <w:t>………………………………</w:t>
            </w:r>
          </w:p>
        </w:tc>
      </w:tr>
      <w:tr w:rsidR="009F491A" w:rsidRPr="008D4E71" w:rsidTr="00F71C7A">
        <w:tc>
          <w:tcPr>
            <w:tcW w:w="4320" w:type="dxa"/>
          </w:tcPr>
          <w:p w:rsidR="009F491A" w:rsidRPr="008D4E71" w:rsidRDefault="009F491A" w:rsidP="009F491A">
            <w:pPr>
              <w:autoSpaceDE/>
              <w:autoSpaceDN/>
              <w:jc w:val="center"/>
              <w:rPr>
                <w:rFonts w:ascii="Times New Roman" w:hAnsi="Times New Roman" w:cs="Times New Roman"/>
                <w:color w:val="000000"/>
                <w:sz w:val="24"/>
                <w:szCs w:val="24"/>
              </w:rPr>
            </w:pPr>
            <w:r w:rsidRPr="008D4E71">
              <w:rPr>
                <w:rFonts w:ascii="Times New Roman" w:hAnsi="Times New Roman" w:cs="Times New Roman"/>
                <w:color w:val="000000"/>
                <w:sz w:val="24"/>
                <w:szCs w:val="24"/>
              </w:rPr>
              <w:t>cégszerű aláírás</w:t>
            </w:r>
          </w:p>
          <w:p w:rsidR="009F491A" w:rsidRPr="008D4E71" w:rsidRDefault="009F491A" w:rsidP="009F491A">
            <w:pPr>
              <w:autoSpaceDE/>
              <w:autoSpaceDN/>
              <w:jc w:val="center"/>
              <w:rPr>
                <w:rFonts w:ascii="Times New Roman" w:hAnsi="Times New Roman" w:cs="Times New Roman"/>
                <w:color w:val="000000"/>
                <w:sz w:val="24"/>
                <w:szCs w:val="24"/>
              </w:rPr>
            </w:pPr>
          </w:p>
        </w:tc>
      </w:tr>
    </w:tbl>
    <w:p w:rsidR="00C90848" w:rsidRPr="008D4E71" w:rsidRDefault="00C90848" w:rsidP="00C90848">
      <w:pPr>
        <w:tabs>
          <w:tab w:val="center" w:pos="7371"/>
        </w:tabs>
        <w:jc w:val="both"/>
        <w:rPr>
          <w:rFonts w:ascii="Times New Roman" w:hAnsi="Times New Roman" w:cs="Times New Roman"/>
          <w:sz w:val="24"/>
          <w:szCs w:val="24"/>
          <w:highlight w:val="yellow"/>
        </w:rPr>
      </w:pPr>
    </w:p>
    <w:p w:rsidR="009F491A" w:rsidRPr="008D4E71" w:rsidRDefault="00C90848" w:rsidP="00C25C6C">
      <w:pPr>
        <w:jc w:val="right"/>
        <w:rPr>
          <w:rFonts w:ascii="Times New Roman" w:hAnsi="Times New Roman" w:cs="Times New Roman"/>
          <w:bCs/>
          <w:i/>
          <w:iCs/>
          <w:color w:val="000000"/>
          <w:kern w:val="3"/>
          <w:sz w:val="24"/>
          <w:szCs w:val="24"/>
          <w:lang w:eastAsia="en-US"/>
        </w:rPr>
      </w:pPr>
      <w:r w:rsidRPr="008D4E71">
        <w:rPr>
          <w:rFonts w:ascii="Times New Roman" w:hAnsi="Times New Roman" w:cs="Times New Roman"/>
          <w:sz w:val="24"/>
          <w:szCs w:val="24"/>
          <w:highlight w:val="yellow"/>
        </w:rPr>
        <w:br w:type="page"/>
      </w:r>
    </w:p>
    <w:p w:rsidR="00C90848" w:rsidRPr="008D4E71" w:rsidRDefault="00C25C6C" w:rsidP="009F491A">
      <w:pPr>
        <w:jc w:val="right"/>
        <w:rPr>
          <w:rFonts w:ascii="Times New Roman" w:hAnsi="Times New Roman" w:cs="Times New Roman"/>
          <w:smallCaps/>
          <w:sz w:val="24"/>
          <w:szCs w:val="24"/>
          <w:highlight w:val="yellow"/>
        </w:rPr>
      </w:pPr>
      <w:r>
        <w:rPr>
          <w:rFonts w:ascii="Times New Roman" w:hAnsi="Times New Roman" w:cs="Times New Roman"/>
          <w:i/>
          <w:iCs/>
          <w:sz w:val="24"/>
          <w:szCs w:val="24"/>
        </w:rPr>
        <w:lastRenderedPageBreak/>
        <w:t>2</w:t>
      </w:r>
      <w:r w:rsidR="00C90848" w:rsidRPr="00C408C3">
        <w:rPr>
          <w:rFonts w:ascii="Times New Roman" w:hAnsi="Times New Roman" w:cs="Times New Roman"/>
          <w:i/>
          <w:iCs/>
          <w:sz w:val="24"/>
          <w:szCs w:val="24"/>
        </w:rPr>
        <w:t>. számú</w:t>
      </w:r>
      <w:r w:rsidR="00C90848" w:rsidRPr="008D4E71">
        <w:rPr>
          <w:rFonts w:ascii="Times New Roman" w:hAnsi="Times New Roman" w:cs="Times New Roman"/>
          <w:i/>
          <w:iCs/>
          <w:sz w:val="24"/>
          <w:szCs w:val="24"/>
        </w:rPr>
        <w:t xml:space="preserve"> melléklet</w:t>
      </w:r>
    </w:p>
    <w:p w:rsidR="0051724B" w:rsidRPr="008D4E71" w:rsidRDefault="0051724B" w:rsidP="0051724B">
      <w:pPr>
        <w:widowControl/>
        <w:autoSpaceDE/>
        <w:autoSpaceDN/>
        <w:spacing w:before="240" w:after="60"/>
        <w:jc w:val="center"/>
        <w:outlineLvl w:val="7"/>
        <w:rPr>
          <w:rFonts w:ascii="Times New Roman" w:hAnsi="Times New Roman" w:cs="Times New Roman"/>
          <w:i/>
          <w:color w:val="000000"/>
          <w:sz w:val="24"/>
          <w:szCs w:val="24"/>
        </w:rPr>
      </w:pPr>
      <w:r w:rsidRPr="008D4E71">
        <w:rPr>
          <w:rFonts w:ascii="Times New Roman" w:hAnsi="Times New Roman" w:cs="Times New Roman"/>
          <w:b/>
          <w:color w:val="000000"/>
          <w:sz w:val="24"/>
          <w:szCs w:val="24"/>
        </w:rPr>
        <w:t>A Kbt. 67. § (4) bekezdése és a 321/2015. (X. 30.) Korm. rendelet 17. § (2) bekezdése szerinti nyilatkozat</w:t>
      </w:r>
      <w:r w:rsidRPr="008D4E71">
        <w:rPr>
          <w:rFonts w:ascii="Times New Roman" w:hAnsi="Times New Roman" w:cs="Times New Roman"/>
          <w:b/>
          <w:i/>
          <w:color w:val="000000"/>
          <w:sz w:val="24"/>
          <w:szCs w:val="24"/>
          <w:vertAlign w:val="superscript"/>
        </w:rPr>
        <w:t xml:space="preserve"> </w:t>
      </w:r>
      <w:r w:rsidRPr="008D4E71">
        <w:rPr>
          <w:rFonts w:ascii="Times New Roman" w:hAnsi="Times New Roman" w:cs="Times New Roman"/>
          <w:b/>
          <w:color w:val="000000"/>
          <w:sz w:val="24"/>
          <w:szCs w:val="24"/>
          <w:vertAlign w:val="superscript"/>
        </w:rPr>
        <w:footnoteReference w:id="3"/>
      </w:r>
    </w:p>
    <w:p w:rsidR="0051724B" w:rsidRPr="008D4E71" w:rsidRDefault="0051724B" w:rsidP="0051724B">
      <w:pPr>
        <w:autoSpaceDE/>
        <w:autoSpaceDN/>
        <w:jc w:val="center"/>
        <w:rPr>
          <w:rFonts w:ascii="Times New Roman" w:hAnsi="Times New Roman" w:cs="Times New Roman"/>
          <w:b/>
          <w:bCs/>
          <w:color w:val="000000"/>
          <w:sz w:val="24"/>
          <w:szCs w:val="24"/>
          <w:highlight w:val="yellow"/>
        </w:rPr>
      </w:pPr>
    </w:p>
    <w:p w:rsidR="0051724B" w:rsidRPr="008D4E71" w:rsidRDefault="0051724B" w:rsidP="0051724B">
      <w:pPr>
        <w:autoSpaceDE/>
        <w:autoSpaceDN/>
        <w:jc w:val="center"/>
        <w:rPr>
          <w:rFonts w:ascii="Times New Roman" w:hAnsi="Times New Roman" w:cs="Times New Roman"/>
          <w:b/>
          <w:bCs/>
          <w:color w:val="000000"/>
          <w:sz w:val="24"/>
          <w:szCs w:val="24"/>
          <w:highlight w:val="yellow"/>
        </w:rPr>
      </w:pPr>
    </w:p>
    <w:p w:rsidR="00E14E7B" w:rsidRDefault="003918FE" w:rsidP="00047075">
      <w:pPr>
        <w:autoSpaceDE/>
        <w:autoSpaceDN/>
        <w:jc w:val="center"/>
        <w:rPr>
          <w:rFonts w:ascii="Times New Roman" w:hAnsi="Times New Roman" w:cs="Times New Roman"/>
          <w:b/>
          <w:sz w:val="24"/>
          <w:szCs w:val="24"/>
        </w:rPr>
      </w:pPr>
      <w:r w:rsidRPr="003918FE">
        <w:rPr>
          <w:rFonts w:ascii="Times New Roman" w:hAnsi="Times New Roman" w:cs="Times New Roman"/>
          <w:b/>
          <w:sz w:val="24"/>
          <w:szCs w:val="24"/>
        </w:rPr>
        <w:t>„</w:t>
      </w:r>
      <w:r w:rsidR="00E14E7B" w:rsidRPr="00E14E7B">
        <w:rPr>
          <w:rFonts w:ascii="Times New Roman" w:hAnsi="Times New Roman" w:cs="Times New Roman"/>
          <w:b/>
          <w:sz w:val="24"/>
          <w:szCs w:val="24"/>
        </w:rPr>
        <w:t>Kerékpárút Kincsesbányán TOP-1.2.1-15 2. eljárás</w:t>
      </w:r>
      <w:r w:rsidRPr="003918FE">
        <w:rPr>
          <w:rFonts w:ascii="Times New Roman" w:hAnsi="Times New Roman" w:cs="Times New Roman"/>
          <w:b/>
          <w:sz w:val="24"/>
          <w:szCs w:val="24"/>
        </w:rPr>
        <w:t>”</w:t>
      </w:r>
    </w:p>
    <w:p w:rsidR="008556F1" w:rsidRDefault="00047075" w:rsidP="00047075">
      <w:pPr>
        <w:autoSpaceDE/>
        <w:autoSpaceDN/>
        <w:jc w:val="center"/>
        <w:rPr>
          <w:rFonts w:ascii="Times New Roman" w:hAnsi="Times New Roman" w:cs="Times New Roman"/>
          <w:b/>
          <w:bCs/>
          <w:color w:val="000000"/>
          <w:sz w:val="24"/>
          <w:szCs w:val="24"/>
        </w:rPr>
      </w:pPr>
      <w:proofErr w:type="gramStart"/>
      <w:r w:rsidRPr="00047075">
        <w:rPr>
          <w:rFonts w:ascii="Times New Roman" w:hAnsi="Times New Roman" w:cs="Times New Roman"/>
          <w:b/>
          <w:bCs/>
          <w:color w:val="000000"/>
          <w:sz w:val="24"/>
          <w:szCs w:val="24"/>
        </w:rPr>
        <w:t>tárgyú</w:t>
      </w:r>
      <w:proofErr w:type="gramEnd"/>
      <w:r w:rsidRPr="00047075">
        <w:rPr>
          <w:rFonts w:ascii="Times New Roman" w:hAnsi="Times New Roman" w:cs="Times New Roman"/>
          <w:b/>
          <w:bCs/>
          <w:color w:val="000000"/>
          <w:sz w:val="24"/>
          <w:szCs w:val="24"/>
        </w:rPr>
        <w:t xml:space="preserve"> közbeszerzési eljárás </w:t>
      </w:r>
    </w:p>
    <w:p w:rsidR="008556F1" w:rsidRDefault="008556F1" w:rsidP="00047075">
      <w:pPr>
        <w:autoSpaceDE/>
        <w:autoSpaceDN/>
        <w:jc w:val="center"/>
        <w:rPr>
          <w:rFonts w:ascii="Times New Roman" w:hAnsi="Times New Roman" w:cs="Times New Roman"/>
          <w:b/>
          <w:bCs/>
          <w:color w:val="000000"/>
          <w:sz w:val="24"/>
          <w:szCs w:val="24"/>
        </w:rPr>
      </w:pPr>
    </w:p>
    <w:p w:rsidR="00047075" w:rsidRPr="008D4E71" w:rsidRDefault="00047075" w:rsidP="0051724B">
      <w:pPr>
        <w:autoSpaceDE/>
        <w:autoSpaceDN/>
        <w:jc w:val="both"/>
        <w:rPr>
          <w:rFonts w:ascii="Times New Roman" w:hAnsi="Times New Roman" w:cs="Times New Roman"/>
          <w:color w:val="000000"/>
          <w:sz w:val="24"/>
          <w:szCs w:val="24"/>
          <w:highlight w:val="yellow"/>
        </w:rPr>
      </w:pPr>
    </w:p>
    <w:p w:rsidR="0051724B" w:rsidRPr="008D4E71" w:rsidRDefault="0051724B" w:rsidP="0051724B">
      <w:pPr>
        <w:autoSpaceDE/>
        <w:autoSpaceDN/>
        <w:jc w:val="both"/>
        <w:rPr>
          <w:rFonts w:ascii="Times New Roman" w:hAnsi="Times New Roman" w:cs="Times New Roman"/>
          <w:color w:val="000000"/>
          <w:sz w:val="24"/>
          <w:szCs w:val="24"/>
        </w:rPr>
      </w:pPr>
      <w:proofErr w:type="gramStart"/>
      <w:r w:rsidRPr="008D4E71">
        <w:rPr>
          <w:rFonts w:ascii="Times New Roman" w:hAnsi="Times New Roman" w:cs="Times New Roman"/>
          <w:color w:val="000000"/>
          <w:sz w:val="24"/>
          <w:szCs w:val="24"/>
        </w:rPr>
        <w:t>Alulírott …</w:t>
      </w:r>
      <w:proofErr w:type="gramEnd"/>
      <w:r w:rsidRPr="008D4E71">
        <w:rPr>
          <w:rFonts w:ascii="Times New Roman" w:hAnsi="Times New Roman" w:cs="Times New Roman"/>
          <w:color w:val="000000"/>
          <w:sz w:val="24"/>
          <w:szCs w:val="24"/>
        </w:rPr>
        <w:t>………………….., mint a ………………… ajánlattevő (székhely: ………………) ……………. (</w:t>
      </w:r>
      <w:r w:rsidRPr="008D4E71">
        <w:rPr>
          <w:rFonts w:ascii="Times New Roman" w:hAnsi="Times New Roman" w:cs="Times New Roman"/>
          <w:i/>
          <w:color w:val="000000"/>
          <w:sz w:val="24"/>
          <w:szCs w:val="24"/>
        </w:rPr>
        <w:t>képviseleti jogkör/titulus megnevezése</w:t>
      </w:r>
      <w:r w:rsidRPr="008D4E71">
        <w:rPr>
          <w:rFonts w:ascii="Times New Roman" w:hAnsi="Times New Roman" w:cs="Times New Roman"/>
          <w:color w:val="000000"/>
          <w:sz w:val="24"/>
          <w:szCs w:val="24"/>
        </w:rPr>
        <w:t>) az eljárást megindító felhívásban és a kapcsolódó dokumentációban foglalt valamennyi formai és tartalmi követelmény, utasítás, kikötés és műszaki leírás gondos áttekintése után</w:t>
      </w:r>
    </w:p>
    <w:p w:rsidR="0051724B" w:rsidRPr="008D4E71" w:rsidRDefault="0051724B" w:rsidP="0051724B">
      <w:pPr>
        <w:autoSpaceDE/>
        <w:autoSpaceDN/>
        <w:jc w:val="both"/>
        <w:rPr>
          <w:rFonts w:ascii="Times New Roman" w:hAnsi="Times New Roman" w:cs="Times New Roman"/>
          <w:color w:val="000000"/>
          <w:sz w:val="24"/>
          <w:szCs w:val="24"/>
        </w:rPr>
      </w:pPr>
    </w:p>
    <w:p w:rsidR="0051724B" w:rsidRPr="008D4E71" w:rsidRDefault="0051724B" w:rsidP="0051724B">
      <w:pPr>
        <w:autoSpaceDE/>
        <w:autoSpaceDN/>
        <w:jc w:val="both"/>
        <w:rPr>
          <w:rFonts w:ascii="Times New Roman" w:hAnsi="Times New Roman" w:cs="Times New Roman"/>
          <w:color w:val="000000"/>
          <w:sz w:val="24"/>
          <w:szCs w:val="24"/>
        </w:rPr>
      </w:pPr>
    </w:p>
    <w:p w:rsidR="0051724B" w:rsidRPr="008D4E71" w:rsidRDefault="0051724B" w:rsidP="0051724B">
      <w:pPr>
        <w:autoSpaceDE/>
        <w:autoSpaceDN/>
        <w:spacing w:line="280" w:lineRule="exact"/>
        <w:jc w:val="center"/>
        <w:rPr>
          <w:rFonts w:ascii="Times New Roman" w:hAnsi="Times New Roman" w:cs="Times New Roman"/>
          <w:b/>
          <w:color w:val="000000"/>
          <w:spacing w:val="40"/>
          <w:sz w:val="24"/>
          <w:szCs w:val="24"/>
        </w:rPr>
      </w:pPr>
      <w:proofErr w:type="gramStart"/>
      <w:r w:rsidRPr="008D4E71">
        <w:rPr>
          <w:rFonts w:ascii="Times New Roman" w:hAnsi="Times New Roman" w:cs="Times New Roman"/>
          <w:b/>
          <w:color w:val="000000"/>
          <w:spacing w:val="40"/>
          <w:sz w:val="24"/>
          <w:szCs w:val="24"/>
        </w:rPr>
        <w:t>az</w:t>
      </w:r>
      <w:proofErr w:type="gramEnd"/>
      <w:r w:rsidRPr="008D4E71">
        <w:rPr>
          <w:rFonts w:ascii="Times New Roman" w:hAnsi="Times New Roman" w:cs="Times New Roman"/>
          <w:b/>
          <w:color w:val="000000"/>
          <w:spacing w:val="40"/>
          <w:sz w:val="24"/>
          <w:szCs w:val="24"/>
        </w:rPr>
        <w:t xml:space="preserve"> alábbi nyilatkozatot tesszük:</w:t>
      </w:r>
    </w:p>
    <w:p w:rsidR="0051724B" w:rsidRPr="008D4E71" w:rsidRDefault="0051724B" w:rsidP="0051724B">
      <w:pPr>
        <w:autoSpaceDE/>
        <w:autoSpaceDN/>
        <w:jc w:val="both"/>
        <w:rPr>
          <w:rFonts w:ascii="Times New Roman" w:hAnsi="Times New Roman" w:cs="Times New Roman"/>
          <w:b/>
          <w:color w:val="000000"/>
          <w:sz w:val="24"/>
          <w:szCs w:val="24"/>
        </w:rPr>
      </w:pPr>
    </w:p>
    <w:p w:rsidR="0051724B" w:rsidRPr="008D4E71" w:rsidRDefault="0051724B" w:rsidP="0051724B">
      <w:pPr>
        <w:autoSpaceDE/>
        <w:autoSpaceDN/>
        <w:jc w:val="both"/>
        <w:rPr>
          <w:rFonts w:ascii="Times New Roman" w:hAnsi="Times New Roman" w:cs="Times New Roman"/>
          <w:b/>
          <w:color w:val="000000"/>
          <w:sz w:val="24"/>
          <w:szCs w:val="24"/>
        </w:rPr>
      </w:pPr>
    </w:p>
    <w:p w:rsidR="0051724B" w:rsidRPr="008D4E71" w:rsidRDefault="0051724B" w:rsidP="0051724B">
      <w:pPr>
        <w:autoSpaceDE/>
        <w:autoSpaceDN/>
        <w:jc w:val="both"/>
        <w:rPr>
          <w:rFonts w:ascii="Times New Roman" w:hAnsi="Times New Roman" w:cs="Times New Roman"/>
          <w:b/>
          <w:color w:val="000000"/>
          <w:sz w:val="24"/>
          <w:szCs w:val="24"/>
        </w:rPr>
      </w:pPr>
      <w:r w:rsidRPr="008D4E71">
        <w:rPr>
          <w:rFonts w:ascii="Times New Roman" w:hAnsi="Times New Roman" w:cs="Times New Roman"/>
          <w:color w:val="000000"/>
          <w:sz w:val="24"/>
          <w:szCs w:val="24"/>
        </w:rPr>
        <w:t xml:space="preserve">Kijelentjük, hogy a szerződés teljesítéséhez nem veszünk igénybe </w:t>
      </w:r>
      <w:r w:rsidR="00D24893" w:rsidRPr="008D4E71">
        <w:rPr>
          <w:rFonts w:ascii="Times New Roman" w:hAnsi="Times New Roman" w:cs="Times New Roman"/>
          <w:color w:val="000000"/>
          <w:sz w:val="24"/>
          <w:szCs w:val="24"/>
        </w:rPr>
        <w:t>a közbeszerzésekről szóló 2015. évi CXLIII. törvény</w:t>
      </w:r>
      <w:r w:rsidR="00D24893" w:rsidRPr="00D24893">
        <w:rPr>
          <w:rFonts w:ascii="Times New Roman" w:hAnsi="Times New Roman" w:cs="Times New Roman"/>
          <w:color w:val="000000"/>
          <w:sz w:val="24"/>
          <w:szCs w:val="24"/>
        </w:rPr>
        <w:t xml:space="preserve"> 62. § (1) bekezdés g)</w:t>
      </w:r>
      <w:proofErr w:type="spellStart"/>
      <w:r w:rsidR="00D24893" w:rsidRPr="00D24893">
        <w:rPr>
          <w:rFonts w:ascii="Times New Roman" w:hAnsi="Times New Roman" w:cs="Times New Roman"/>
          <w:color w:val="000000"/>
          <w:sz w:val="24"/>
          <w:szCs w:val="24"/>
        </w:rPr>
        <w:t>-k</w:t>
      </w:r>
      <w:proofErr w:type="spellEnd"/>
      <w:r w:rsidR="00D24893" w:rsidRPr="00D24893">
        <w:rPr>
          <w:rFonts w:ascii="Times New Roman" w:hAnsi="Times New Roman" w:cs="Times New Roman"/>
          <w:color w:val="000000"/>
          <w:sz w:val="24"/>
          <w:szCs w:val="24"/>
        </w:rPr>
        <w:t xml:space="preserve">), m) és q) pontja szerinti kizáró </w:t>
      </w:r>
      <w:r w:rsidR="00D24893" w:rsidRPr="008D4E71">
        <w:rPr>
          <w:rFonts w:ascii="Times New Roman" w:hAnsi="Times New Roman" w:cs="Times New Roman"/>
          <w:color w:val="000000"/>
          <w:sz w:val="24"/>
          <w:szCs w:val="24"/>
        </w:rPr>
        <w:t>okok</w:t>
      </w:r>
      <w:r w:rsidRPr="008D4E71">
        <w:rPr>
          <w:rFonts w:ascii="Times New Roman" w:hAnsi="Times New Roman" w:cs="Times New Roman"/>
          <w:color w:val="000000"/>
          <w:sz w:val="24"/>
          <w:szCs w:val="24"/>
        </w:rPr>
        <w:t xml:space="preserve"> hatálya alá </w:t>
      </w:r>
      <w:r w:rsidR="007C6410" w:rsidRPr="008D4E71">
        <w:rPr>
          <w:rFonts w:ascii="Times New Roman" w:hAnsi="Times New Roman" w:cs="Times New Roman"/>
          <w:color w:val="000000"/>
          <w:sz w:val="24"/>
          <w:szCs w:val="24"/>
        </w:rPr>
        <w:t>eső alvállalkozót</w:t>
      </w:r>
      <w:r w:rsidRPr="008D4E71">
        <w:rPr>
          <w:rFonts w:ascii="Times New Roman" w:hAnsi="Times New Roman" w:cs="Times New Roman"/>
          <w:color w:val="000000"/>
          <w:sz w:val="24"/>
          <w:szCs w:val="24"/>
        </w:rPr>
        <w:t>.</w:t>
      </w:r>
    </w:p>
    <w:p w:rsidR="0051724B" w:rsidRPr="008D4E71" w:rsidRDefault="0051724B" w:rsidP="0051724B">
      <w:pPr>
        <w:autoSpaceDE/>
        <w:autoSpaceDN/>
        <w:jc w:val="both"/>
        <w:rPr>
          <w:rFonts w:ascii="Times New Roman" w:hAnsi="Times New Roman" w:cs="Times New Roman"/>
          <w:b/>
          <w:color w:val="000000"/>
          <w:sz w:val="24"/>
          <w:szCs w:val="24"/>
        </w:rPr>
      </w:pPr>
    </w:p>
    <w:p w:rsidR="0051724B" w:rsidRPr="008D4E71" w:rsidRDefault="0051724B" w:rsidP="0051724B">
      <w:pPr>
        <w:adjustRightInd w:val="0"/>
        <w:jc w:val="both"/>
        <w:rPr>
          <w:rFonts w:ascii="Times New Roman" w:hAnsi="Times New Roman" w:cs="Times New Roman"/>
          <w:color w:val="000000"/>
          <w:sz w:val="24"/>
          <w:szCs w:val="24"/>
        </w:rPr>
      </w:pPr>
    </w:p>
    <w:p w:rsidR="0051724B" w:rsidRPr="008D4E71" w:rsidRDefault="0051724B" w:rsidP="0051724B">
      <w:pPr>
        <w:autoSpaceDE/>
        <w:autoSpaceDN/>
        <w:rPr>
          <w:rFonts w:ascii="Times New Roman" w:hAnsi="Times New Roman" w:cs="Times New Roman"/>
          <w:color w:val="000000"/>
          <w:sz w:val="24"/>
          <w:szCs w:val="24"/>
        </w:rPr>
      </w:pPr>
      <w:r w:rsidRPr="008D4E71">
        <w:rPr>
          <w:rFonts w:ascii="Times New Roman" w:hAnsi="Times New Roman" w:cs="Times New Roman"/>
          <w:color w:val="000000"/>
          <w:sz w:val="24"/>
          <w:szCs w:val="24"/>
        </w:rPr>
        <w:t xml:space="preserve">Kelt: </w:t>
      </w:r>
      <w:r w:rsidRPr="008D4E71">
        <w:rPr>
          <w:rFonts w:ascii="Times New Roman" w:hAnsi="Times New Roman" w:cs="Times New Roman"/>
          <w:i/>
          <w:color w:val="000000"/>
          <w:sz w:val="24"/>
          <w:szCs w:val="24"/>
        </w:rPr>
        <w:t>Hely, év/hónap/nap</w:t>
      </w:r>
    </w:p>
    <w:p w:rsidR="0051724B" w:rsidRPr="008D4E71" w:rsidRDefault="0051724B" w:rsidP="0051724B">
      <w:pPr>
        <w:autoSpaceDE/>
        <w:autoSpaceDN/>
        <w:rPr>
          <w:rFonts w:ascii="Times New Roman" w:hAnsi="Times New Roman" w:cs="Times New Roman"/>
          <w:color w:val="000000"/>
          <w:sz w:val="24"/>
          <w:szCs w:val="24"/>
        </w:rPr>
      </w:pPr>
    </w:p>
    <w:tbl>
      <w:tblPr>
        <w:tblW w:w="0" w:type="auto"/>
        <w:tblInd w:w="4890" w:type="dxa"/>
        <w:tblLayout w:type="fixed"/>
        <w:tblCellMar>
          <w:left w:w="70" w:type="dxa"/>
          <w:right w:w="70" w:type="dxa"/>
        </w:tblCellMar>
        <w:tblLook w:val="0000" w:firstRow="0" w:lastRow="0" w:firstColumn="0" w:lastColumn="0" w:noHBand="0" w:noVBand="0"/>
      </w:tblPr>
      <w:tblGrid>
        <w:gridCol w:w="4320"/>
      </w:tblGrid>
      <w:tr w:rsidR="0051724B" w:rsidRPr="008D4E71" w:rsidTr="00F71C7A">
        <w:tc>
          <w:tcPr>
            <w:tcW w:w="4320" w:type="dxa"/>
          </w:tcPr>
          <w:p w:rsidR="0051724B" w:rsidRPr="008D4E71" w:rsidRDefault="0051724B" w:rsidP="0051724B">
            <w:pPr>
              <w:autoSpaceDE/>
              <w:autoSpaceDN/>
              <w:jc w:val="center"/>
              <w:rPr>
                <w:rFonts w:ascii="Times New Roman" w:hAnsi="Times New Roman" w:cs="Times New Roman"/>
                <w:color w:val="000000"/>
                <w:sz w:val="24"/>
                <w:szCs w:val="24"/>
              </w:rPr>
            </w:pPr>
            <w:r w:rsidRPr="008D4E71">
              <w:rPr>
                <w:rFonts w:ascii="Times New Roman" w:hAnsi="Times New Roman" w:cs="Times New Roman"/>
                <w:color w:val="000000"/>
                <w:sz w:val="24"/>
                <w:szCs w:val="24"/>
              </w:rPr>
              <w:t>………………………………</w:t>
            </w:r>
          </w:p>
        </w:tc>
      </w:tr>
      <w:tr w:rsidR="0051724B" w:rsidRPr="008D4E71" w:rsidTr="00F71C7A">
        <w:tc>
          <w:tcPr>
            <w:tcW w:w="4320" w:type="dxa"/>
          </w:tcPr>
          <w:p w:rsidR="0051724B" w:rsidRPr="008D4E71" w:rsidRDefault="0051724B" w:rsidP="0051724B">
            <w:pPr>
              <w:autoSpaceDE/>
              <w:autoSpaceDN/>
              <w:jc w:val="center"/>
              <w:rPr>
                <w:rFonts w:ascii="Times New Roman" w:hAnsi="Times New Roman" w:cs="Times New Roman"/>
                <w:color w:val="000000"/>
                <w:sz w:val="24"/>
                <w:szCs w:val="24"/>
              </w:rPr>
            </w:pPr>
            <w:r w:rsidRPr="008D4E71">
              <w:rPr>
                <w:rFonts w:ascii="Times New Roman" w:hAnsi="Times New Roman" w:cs="Times New Roman"/>
                <w:color w:val="000000"/>
                <w:sz w:val="24"/>
                <w:szCs w:val="24"/>
              </w:rPr>
              <w:t>cégszerű aláírás</w:t>
            </w:r>
          </w:p>
          <w:p w:rsidR="0051724B" w:rsidRPr="008D4E71" w:rsidRDefault="0051724B" w:rsidP="0051724B">
            <w:pPr>
              <w:autoSpaceDE/>
              <w:autoSpaceDN/>
              <w:jc w:val="center"/>
              <w:rPr>
                <w:rFonts w:ascii="Times New Roman" w:hAnsi="Times New Roman" w:cs="Times New Roman"/>
                <w:color w:val="000000"/>
                <w:sz w:val="24"/>
                <w:szCs w:val="24"/>
              </w:rPr>
            </w:pPr>
          </w:p>
        </w:tc>
      </w:tr>
      <w:bookmarkEnd w:id="2"/>
    </w:tbl>
    <w:p w:rsidR="003F0841" w:rsidRPr="008D4E71" w:rsidRDefault="003F0841" w:rsidP="00C25C6C">
      <w:pPr>
        <w:jc w:val="right"/>
        <w:rPr>
          <w:rFonts w:ascii="Times New Roman" w:hAnsi="Times New Roman" w:cs="Times New Roman"/>
          <w:i/>
          <w:sz w:val="24"/>
          <w:szCs w:val="24"/>
        </w:rPr>
      </w:pPr>
    </w:p>
    <w:sectPr w:rsidR="003F0841" w:rsidRPr="008D4E71" w:rsidSect="00351A13">
      <w:headerReference w:type="default" r:id="rId27"/>
      <w:footnotePr>
        <w:numFmt w:val="chicago"/>
        <w:numRestart w:val="eachPage"/>
      </w:footnotePr>
      <w:pgSz w:w="11906" w:h="16838" w:code="9"/>
      <w:pgMar w:top="1418" w:right="155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A04" w:rsidRDefault="00CF1A04">
      <w:r>
        <w:separator/>
      </w:r>
    </w:p>
  </w:endnote>
  <w:endnote w:type="continuationSeparator" w:id="0">
    <w:p w:rsidR="00CF1A04" w:rsidRDefault="00CF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xi Sans">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Goudy Old Style ATT">
    <w:altName w:val="Times New Roman"/>
    <w:charset w:val="01"/>
    <w:family w:val="roman"/>
    <w:pitch w:val="variable"/>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1"/>
    <w:family w:val="roman"/>
    <w:pitch w:val="variable"/>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C3" w:rsidRDefault="00BD40C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2B" w:rsidRPr="002C6DCC" w:rsidRDefault="0054472B">
    <w:pPr>
      <w:pStyle w:val="llb"/>
      <w:jc w:val="right"/>
      <w:rPr>
        <w:rFonts w:ascii="Garamond" w:hAnsi="Garamond"/>
      </w:rPr>
    </w:pPr>
    <w:r w:rsidRPr="002C6DCC">
      <w:rPr>
        <w:rFonts w:ascii="Garamond" w:hAnsi="Garamond"/>
      </w:rPr>
      <w:fldChar w:fldCharType="begin"/>
    </w:r>
    <w:r w:rsidRPr="002C6DCC">
      <w:rPr>
        <w:rFonts w:ascii="Garamond" w:hAnsi="Garamond"/>
      </w:rPr>
      <w:instrText xml:space="preserve"> PAGE   \* MERGEFORMAT </w:instrText>
    </w:r>
    <w:r w:rsidRPr="002C6DCC">
      <w:rPr>
        <w:rFonts w:ascii="Garamond" w:hAnsi="Garamond"/>
      </w:rPr>
      <w:fldChar w:fldCharType="separate"/>
    </w:r>
    <w:r w:rsidR="00E14E7B">
      <w:rPr>
        <w:rFonts w:ascii="Garamond" w:hAnsi="Garamond"/>
        <w:noProof/>
      </w:rPr>
      <w:t>3</w:t>
    </w:r>
    <w:r w:rsidRPr="002C6DCC">
      <w:rPr>
        <w:rFonts w:ascii="Garamond" w:hAnsi="Garamond"/>
      </w:rPr>
      <w:fldChar w:fldCharType="end"/>
    </w:r>
  </w:p>
  <w:p w:rsidR="0054472B" w:rsidRDefault="0054472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C3" w:rsidRDefault="00BD40C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A04" w:rsidRDefault="00CF1A04">
      <w:r>
        <w:separator/>
      </w:r>
    </w:p>
  </w:footnote>
  <w:footnote w:type="continuationSeparator" w:id="0">
    <w:p w:rsidR="00CF1A04" w:rsidRDefault="00CF1A04">
      <w:r>
        <w:continuationSeparator/>
      </w:r>
    </w:p>
  </w:footnote>
  <w:footnote w:id="1">
    <w:p w:rsidR="008552AF" w:rsidRPr="008552AF" w:rsidRDefault="008552AF">
      <w:pPr>
        <w:pStyle w:val="Lbjegyzetszveg"/>
        <w:rPr>
          <w:lang w:val="hu-HU"/>
        </w:rPr>
      </w:pPr>
      <w:r>
        <w:rPr>
          <w:rStyle w:val="Lbjegyzet-hivatkozs"/>
        </w:rPr>
        <w:footnoteRef/>
      </w:r>
      <w:r>
        <w:t xml:space="preserve"> </w:t>
      </w:r>
      <w:r w:rsidRPr="008552AF">
        <w:rPr>
          <w:rFonts w:ascii="Times New Roman" w:hAnsi="Times New Roman"/>
          <w:sz w:val="16"/>
          <w:szCs w:val="16"/>
          <w:lang w:val="hu-HU"/>
        </w:rPr>
        <w:t>Egyúttal az Ajánlatkérő által ajánlott tartalomjegyzéknek is tekintendő.</w:t>
      </w:r>
      <w:r>
        <w:rPr>
          <w:lang w:val="hu-HU"/>
        </w:rPr>
        <w:t xml:space="preserve"> </w:t>
      </w:r>
    </w:p>
  </w:footnote>
  <w:footnote w:id="2">
    <w:p w:rsidR="00793804" w:rsidRPr="006F27E1" w:rsidRDefault="00793804" w:rsidP="009F491A">
      <w:pPr>
        <w:pStyle w:val="Lbjegyzetszveg"/>
        <w:jc w:val="both"/>
        <w:rPr>
          <w:rFonts w:ascii="Garamond" w:hAnsi="Garamond"/>
        </w:rPr>
      </w:pPr>
      <w:r w:rsidRPr="006F27E1">
        <w:rPr>
          <w:rStyle w:val="Lbjegyzet-hivatkozs"/>
          <w:rFonts w:ascii="Garamond" w:hAnsi="Garamond"/>
        </w:rPr>
        <w:footnoteRef/>
      </w:r>
      <w:r w:rsidRPr="006F27E1">
        <w:rPr>
          <w:rFonts w:ascii="Garamond" w:hAnsi="Garamond"/>
        </w:rPr>
        <w:t xml:space="preserve"> Közös ajánlattétel esetén ezt a nyilatkozatot valamennyi ajánlattevő saját maga tekintetében köteles aláírni.</w:t>
      </w:r>
    </w:p>
  </w:footnote>
  <w:footnote w:id="3">
    <w:p w:rsidR="00793804" w:rsidRDefault="00793804" w:rsidP="0051724B">
      <w:pPr>
        <w:pStyle w:val="Lbjegyzetszveg"/>
        <w:rPr>
          <w:rFonts w:ascii="Garamond" w:hAnsi="Garamond"/>
        </w:rPr>
      </w:pPr>
      <w:r w:rsidRPr="006F27E1">
        <w:rPr>
          <w:rStyle w:val="Lbjegyzet-hivatkozs"/>
          <w:rFonts w:ascii="Garamond" w:hAnsi="Garamond"/>
        </w:rPr>
        <w:footnoteRef/>
      </w:r>
      <w:r w:rsidRPr="006F27E1">
        <w:rPr>
          <w:rFonts w:ascii="Garamond" w:hAnsi="Garamond"/>
        </w:rPr>
        <w:t xml:space="preserve"> Közös ajánlattétel esetén ezt a nyilatkozatot valamennyi ajánlattevő saját maga tekintetében köteles aláírni.</w:t>
      </w:r>
    </w:p>
    <w:p w:rsidR="008366C6" w:rsidRPr="008366C6" w:rsidRDefault="008366C6" w:rsidP="0051724B">
      <w:pPr>
        <w:pStyle w:val="Lbjegyzetszveg"/>
        <w:rPr>
          <w:rFonts w:ascii="Garamond" w:hAnsi="Garamond"/>
          <w:lang w:val="hu-HU"/>
        </w:rPr>
      </w:pPr>
      <w:r w:rsidRPr="006F27E1">
        <w:rPr>
          <w:rStyle w:val="Lbjegyzet-hivatkozs"/>
          <w:rFonts w:ascii="Garamond" w:hAnsi="Garamond"/>
        </w:rPr>
        <w:footnoteRef/>
      </w:r>
      <w:r>
        <w:rPr>
          <w:rFonts w:ascii="Garamond" w:hAnsi="Garamond"/>
          <w:lang w:val="hu-HU"/>
        </w:rPr>
        <w:t xml:space="preserve">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C3" w:rsidRDefault="00BD40C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72B" w:rsidRDefault="00502893" w:rsidP="00804B2D">
    <w:pPr>
      <w:pStyle w:val="lfej"/>
      <w:tabs>
        <w:tab w:val="center" w:pos="4601"/>
        <w:tab w:val="left" w:pos="5925"/>
      </w:tabs>
      <w:jc w:val="center"/>
      <w:rPr>
        <w:rFonts w:ascii="Garamond" w:hAnsi="Garamond"/>
        <w:b/>
        <w:sz w:val="16"/>
        <w:szCs w:val="16"/>
      </w:rPr>
    </w:pPr>
    <w:r w:rsidRPr="00502893">
      <w:rPr>
        <w:rFonts w:ascii="Garamond" w:hAnsi="Garamond"/>
        <w:b/>
        <w:sz w:val="16"/>
        <w:szCs w:val="16"/>
      </w:rPr>
      <w:t>„Belterületi utak felújítása Törtel településen a PM_ONKORMUT_2016/73 azonosító jelű pályázat keretében”</w:t>
    </w:r>
  </w:p>
  <w:p w:rsidR="0054472B" w:rsidRPr="00855D66" w:rsidRDefault="0054472B" w:rsidP="00804B2D">
    <w:pPr>
      <w:jc w:val="center"/>
      <w:rPr>
        <w:rFonts w:ascii="Garamond" w:hAnsi="Garamond"/>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C3" w:rsidRDefault="00BD40C3">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04" w:rsidRPr="00BD40C3" w:rsidRDefault="00793804" w:rsidP="00BD40C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1">
    <w:nsid w:val="0472470A"/>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37F1C7E"/>
    <w:multiLevelType w:val="hybridMultilevel"/>
    <w:tmpl w:val="F7007408"/>
    <w:lvl w:ilvl="0" w:tplc="FFFFFFFF">
      <w:start w:val="1"/>
      <w:numFmt w:val="decimal"/>
      <w:lvlText w:val="%1."/>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54C3A9E"/>
    <w:multiLevelType w:val="multilevel"/>
    <w:tmpl w:val="1DE09FF0"/>
    <w:lvl w:ilvl="0">
      <w:start w:val="7"/>
      <w:numFmt w:val="decimal"/>
      <w:pStyle w:val="Cmsor1"/>
      <w:lvlText w:val="%1"/>
      <w:lvlJc w:val="left"/>
      <w:pPr>
        <w:tabs>
          <w:tab w:val="num" w:pos="432"/>
        </w:tabs>
        <w:ind w:left="432" w:hanging="432"/>
      </w:pPr>
      <w:rPr>
        <w:rFonts w:hint="default"/>
      </w:rPr>
    </w:lvl>
    <w:lvl w:ilvl="1">
      <w:start w:val="1"/>
      <w:numFmt w:val="decimal"/>
      <w:pStyle w:val="Cmsor2"/>
      <w:lvlText w:val="%1.%2"/>
      <w:lvlJc w:val="left"/>
      <w:pPr>
        <w:tabs>
          <w:tab w:val="num" w:pos="576"/>
        </w:tabs>
        <w:ind w:left="576" w:hanging="576"/>
      </w:pPr>
      <w:rPr>
        <w:rFonts w:hint="default"/>
      </w:rPr>
    </w:lvl>
    <w:lvl w:ilvl="2">
      <w:start w:val="1"/>
      <w:numFmt w:val="decimal"/>
      <w:pStyle w:val="Cmsor3"/>
      <w:lvlText w:val="%1.%2.%3"/>
      <w:lvlJc w:val="left"/>
      <w:pPr>
        <w:tabs>
          <w:tab w:val="num" w:pos="720"/>
        </w:tabs>
        <w:ind w:left="720" w:hanging="720"/>
      </w:pPr>
      <w:rPr>
        <w:rFonts w:hint="default"/>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4">
    <w:nsid w:val="1C621E7F"/>
    <w:multiLevelType w:val="multilevel"/>
    <w:tmpl w:val="E318C524"/>
    <w:lvl w:ilvl="0">
      <w:start w:val="1"/>
      <w:numFmt w:val="decimal"/>
      <w:lvlText w:val="%1."/>
      <w:lvlJc w:val="left"/>
      <w:pPr>
        <w:ind w:left="720" w:hanging="360"/>
      </w:pPr>
      <w:rPr>
        <w:b w:val="0"/>
      </w:rPr>
    </w:lvl>
    <w:lvl w:ilvl="1">
      <w:start w:val="13"/>
      <w:numFmt w:val="bullet"/>
      <w:lvlText w:val="-"/>
      <w:lvlJc w:val="left"/>
      <w:pPr>
        <w:ind w:left="1440" w:hanging="360"/>
      </w:pPr>
      <w:rPr>
        <w:rFonts w:ascii="Garamond" w:eastAsia="Times New Roman" w:hAnsi="Garamond" w:cs="Garamond"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C60B39"/>
    <w:multiLevelType w:val="hybridMultilevel"/>
    <w:tmpl w:val="55A06BD0"/>
    <w:lvl w:ilvl="0" w:tplc="F0AC8DD8">
      <w:start w:val="13"/>
      <w:numFmt w:val="bullet"/>
      <w:lvlText w:val="-"/>
      <w:lvlJc w:val="left"/>
      <w:pPr>
        <w:ind w:left="720" w:hanging="360"/>
      </w:pPr>
      <w:rPr>
        <w:rFonts w:ascii="Garamond" w:eastAsia="Times New Roman" w:hAnsi="Garamond" w:cs="Garamond" w:hint="default"/>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769280F"/>
    <w:multiLevelType w:val="multilevel"/>
    <w:tmpl w:val="795E7E92"/>
    <w:lvl w:ilvl="0">
      <w:start w:val="10"/>
      <w:numFmt w:val="decimal"/>
      <w:lvlText w:val="%1."/>
      <w:lvlJc w:val="left"/>
      <w:pPr>
        <w:ind w:left="720" w:hanging="360"/>
      </w:pPr>
      <w:rPr>
        <w:rFonts w:hint="default"/>
        <w:b w:val="0"/>
      </w:rPr>
    </w:lvl>
    <w:lvl w:ilvl="1">
      <w:start w:val="13"/>
      <w:numFmt w:val="bullet"/>
      <w:lvlText w:val="-"/>
      <w:lvlJc w:val="left"/>
      <w:pPr>
        <w:ind w:left="1440" w:hanging="360"/>
      </w:pPr>
      <w:rPr>
        <w:rFonts w:ascii="Garamond" w:eastAsia="Times New Roman" w:hAnsi="Garamond" w:cs="Garamond"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B9E7B9B"/>
    <w:multiLevelType w:val="hybridMultilevel"/>
    <w:tmpl w:val="DF345EB2"/>
    <w:lvl w:ilvl="0" w:tplc="6682081C">
      <w:start w:val="1"/>
      <w:numFmt w:val="decimal"/>
      <w:lvlText w:val="%1."/>
      <w:lvlJc w:val="left"/>
      <w:pPr>
        <w:ind w:left="942" w:hanging="375"/>
      </w:pPr>
      <w:rPr>
        <w:rFonts w:hint="default"/>
        <w:b/>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
    <w:nsid w:val="395F1F5E"/>
    <w:multiLevelType w:val="hybridMultilevel"/>
    <w:tmpl w:val="BB286424"/>
    <w:lvl w:ilvl="0" w:tplc="F16C4210">
      <w:start w:val="1"/>
      <w:numFmt w:val="lowerLetter"/>
      <w:lvlText w:val="%1)"/>
      <w:lvlJc w:val="left"/>
      <w:pPr>
        <w:ind w:left="360" w:hanging="360"/>
      </w:pPr>
      <w:rPr>
        <w:rFonts w:hint="default"/>
        <w:b/>
      </w:rPr>
    </w:lvl>
    <w:lvl w:ilvl="1" w:tplc="DA28AD4A" w:tentative="1">
      <w:start w:val="1"/>
      <w:numFmt w:val="lowerLetter"/>
      <w:lvlText w:val="%2."/>
      <w:lvlJc w:val="left"/>
      <w:pPr>
        <w:ind w:left="1080" w:hanging="360"/>
      </w:pPr>
    </w:lvl>
    <w:lvl w:ilvl="2" w:tplc="6F3015D4" w:tentative="1">
      <w:start w:val="1"/>
      <w:numFmt w:val="lowerRoman"/>
      <w:lvlText w:val="%3."/>
      <w:lvlJc w:val="right"/>
      <w:pPr>
        <w:ind w:left="1800" w:hanging="180"/>
      </w:pPr>
    </w:lvl>
    <w:lvl w:ilvl="3" w:tplc="E788E52A" w:tentative="1">
      <w:start w:val="1"/>
      <w:numFmt w:val="decimal"/>
      <w:lvlText w:val="%4."/>
      <w:lvlJc w:val="left"/>
      <w:pPr>
        <w:ind w:left="2520" w:hanging="360"/>
      </w:pPr>
    </w:lvl>
    <w:lvl w:ilvl="4" w:tplc="0792B1A4" w:tentative="1">
      <w:start w:val="1"/>
      <w:numFmt w:val="lowerLetter"/>
      <w:lvlText w:val="%5."/>
      <w:lvlJc w:val="left"/>
      <w:pPr>
        <w:ind w:left="3240" w:hanging="360"/>
      </w:pPr>
    </w:lvl>
    <w:lvl w:ilvl="5" w:tplc="7CFA00CC" w:tentative="1">
      <w:start w:val="1"/>
      <w:numFmt w:val="lowerRoman"/>
      <w:lvlText w:val="%6."/>
      <w:lvlJc w:val="right"/>
      <w:pPr>
        <w:ind w:left="3960" w:hanging="180"/>
      </w:pPr>
    </w:lvl>
    <w:lvl w:ilvl="6" w:tplc="E9D40F54" w:tentative="1">
      <w:start w:val="1"/>
      <w:numFmt w:val="decimal"/>
      <w:lvlText w:val="%7."/>
      <w:lvlJc w:val="left"/>
      <w:pPr>
        <w:ind w:left="4680" w:hanging="360"/>
      </w:pPr>
    </w:lvl>
    <w:lvl w:ilvl="7" w:tplc="682499FC" w:tentative="1">
      <w:start w:val="1"/>
      <w:numFmt w:val="lowerLetter"/>
      <w:lvlText w:val="%8."/>
      <w:lvlJc w:val="left"/>
      <w:pPr>
        <w:ind w:left="5400" w:hanging="360"/>
      </w:pPr>
    </w:lvl>
    <w:lvl w:ilvl="8" w:tplc="BFEA0BB8" w:tentative="1">
      <w:start w:val="1"/>
      <w:numFmt w:val="lowerRoman"/>
      <w:lvlText w:val="%9."/>
      <w:lvlJc w:val="right"/>
      <w:pPr>
        <w:ind w:left="6120" w:hanging="180"/>
      </w:pPr>
    </w:lvl>
  </w:abstractNum>
  <w:abstractNum w:abstractNumId="9">
    <w:nsid w:val="3D1C20FB"/>
    <w:multiLevelType w:val="hybridMultilevel"/>
    <w:tmpl w:val="D3A85CB8"/>
    <w:lvl w:ilvl="0" w:tplc="2D00D7B2">
      <w:start w:val="1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5410BF6"/>
    <w:multiLevelType w:val="multilevel"/>
    <w:tmpl w:val="3E64CB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pStyle w:val="Felsorolasabc"/>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430B1B"/>
    <w:multiLevelType w:val="hybridMultilevel"/>
    <w:tmpl w:val="6CD6ACF2"/>
    <w:lvl w:ilvl="0" w:tplc="609CD000">
      <w:start w:val="1"/>
      <w:numFmt w:val="decimal"/>
      <w:lvlText w:val="%1."/>
      <w:lvlJc w:val="left"/>
      <w:pPr>
        <w:ind w:left="720" w:hanging="360"/>
      </w:pPr>
      <w:rPr>
        <w:rFonts w:hint="default"/>
        <w:b w:val="0"/>
      </w:rPr>
    </w:lvl>
    <w:lvl w:ilvl="1" w:tplc="F3E08A3E">
      <w:start w:val="5"/>
      <w:numFmt w:val="bullet"/>
      <w:lvlText w:val="-"/>
      <w:lvlJc w:val="left"/>
      <w:pPr>
        <w:ind w:left="1440" w:hanging="360"/>
      </w:pPr>
      <w:rPr>
        <w:rFonts w:ascii="Times New Roman" w:eastAsia="Luxi Sans" w:hAnsi="Times New Roman" w:cs="Times New Roman"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620472B"/>
    <w:multiLevelType w:val="hybridMultilevel"/>
    <w:tmpl w:val="8264A8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AA2478D"/>
    <w:multiLevelType w:val="hybridMultilevel"/>
    <w:tmpl w:val="D4FA229E"/>
    <w:lvl w:ilvl="0" w:tplc="609CD000">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4A37D95"/>
    <w:multiLevelType w:val="hybridMultilevel"/>
    <w:tmpl w:val="E124A2F0"/>
    <w:lvl w:ilvl="0" w:tplc="5C082DD0">
      <w:start w:val="1"/>
      <w:numFmt w:val="decimal"/>
      <w:lvlText w:val="%1."/>
      <w:lvlJc w:val="left"/>
      <w:pPr>
        <w:ind w:left="927" w:hanging="360"/>
      </w:pPr>
      <w:rPr>
        <w:rFonts w:hint="default"/>
        <w:b/>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num w:numId="1">
    <w:abstractNumId w:val="10"/>
  </w:num>
  <w:num w:numId="2">
    <w:abstractNumId w:val="3"/>
  </w:num>
  <w:num w:numId="3">
    <w:abstractNumId w:val="8"/>
  </w:num>
  <w:num w:numId="4">
    <w:abstractNumId w:val="2"/>
  </w:num>
  <w:num w:numId="5">
    <w:abstractNumId w:val="1"/>
  </w:num>
  <w:num w:numId="6">
    <w:abstractNumId w:val="14"/>
  </w:num>
  <w:num w:numId="7">
    <w:abstractNumId w:val="13"/>
  </w:num>
  <w:num w:numId="8">
    <w:abstractNumId w:val="5"/>
  </w:num>
  <w:num w:numId="9">
    <w:abstractNumId w:val="12"/>
  </w:num>
  <w:num w:numId="10">
    <w:abstractNumId w:val="11"/>
  </w:num>
  <w:num w:numId="11">
    <w:abstractNumId w:val="7"/>
  </w:num>
  <w:num w:numId="12">
    <w:abstractNumId w:val="4"/>
  </w:num>
  <w:num w:numId="13">
    <w:abstractNumId w:val="6"/>
  </w:num>
  <w:num w:numId="1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4F"/>
    <w:rsid w:val="00000160"/>
    <w:rsid w:val="00004515"/>
    <w:rsid w:val="000050A4"/>
    <w:rsid w:val="00006FB1"/>
    <w:rsid w:val="00010374"/>
    <w:rsid w:val="000114AF"/>
    <w:rsid w:val="0001181A"/>
    <w:rsid w:val="00015A14"/>
    <w:rsid w:val="0001708D"/>
    <w:rsid w:val="00017C9A"/>
    <w:rsid w:val="00020216"/>
    <w:rsid w:val="000205C3"/>
    <w:rsid w:val="00020867"/>
    <w:rsid w:val="00020AA1"/>
    <w:rsid w:val="000217DE"/>
    <w:rsid w:val="000219AF"/>
    <w:rsid w:val="00021B9E"/>
    <w:rsid w:val="00023FBB"/>
    <w:rsid w:val="000240AB"/>
    <w:rsid w:val="000241EB"/>
    <w:rsid w:val="000248AB"/>
    <w:rsid w:val="00027877"/>
    <w:rsid w:val="00031DF7"/>
    <w:rsid w:val="000347F3"/>
    <w:rsid w:val="00036C28"/>
    <w:rsid w:val="00037969"/>
    <w:rsid w:val="000402B0"/>
    <w:rsid w:val="0004081A"/>
    <w:rsid w:val="00041E39"/>
    <w:rsid w:val="000420C1"/>
    <w:rsid w:val="00042CDA"/>
    <w:rsid w:val="00044B26"/>
    <w:rsid w:val="0004672E"/>
    <w:rsid w:val="00047075"/>
    <w:rsid w:val="00050496"/>
    <w:rsid w:val="0005458D"/>
    <w:rsid w:val="0005497C"/>
    <w:rsid w:val="00054FFD"/>
    <w:rsid w:val="0005645B"/>
    <w:rsid w:val="00056BD6"/>
    <w:rsid w:val="000607DA"/>
    <w:rsid w:val="00062296"/>
    <w:rsid w:val="000659ED"/>
    <w:rsid w:val="00066018"/>
    <w:rsid w:val="000662EF"/>
    <w:rsid w:val="0006645F"/>
    <w:rsid w:val="00066CA9"/>
    <w:rsid w:val="000673F7"/>
    <w:rsid w:val="00070617"/>
    <w:rsid w:val="0007136C"/>
    <w:rsid w:val="00071425"/>
    <w:rsid w:val="00071628"/>
    <w:rsid w:val="00071D37"/>
    <w:rsid w:val="000732C7"/>
    <w:rsid w:val="00073B60"/>
    <w:rsid w:val="00074174"/>
    <w:rsid w:val="0007441B"/>
    <w:rsid w:val="00075147"/>
    <w:rsid w:val="0007600B"/>
    <w:rsid w:val="00076AD8"/>
    <w:rsid w:val="00077434"/>
    <w:rsid w:val="00080DA3"/>
    <w:rsid w:val="00083D67"/>
    <w:rsid w:val="00084693"/>
    <w:rsid w:val="00084BD4"/>
    <w:rsid w:val="00084C4A"/>
    <w:rsid w:val="00084D73"/>
    <w:rsid w:val="000852FE"/>
    <w:rsid w:val="00086B0A"/>
    <w:rsid w:val="00091464"/>
    <w:rsid w:val="0009204D"/>
    <w:rsid w:val="00092350"/>
    <w:rsid w:val="000924EB"/>
    <w:rsid w:val="0009313D"/>
    <w:rsid w:val="00095FBE"/>
    <w:rsid w:val="000A01EF"/>
    <w:rsid w:val="000A0A9C"/>
    <w:rsid w:val="000A1089"/>
    <w:rsid w:val="000A1346"/>
    <w:rsid w:val="000A176D"/>
    <w:rsid w:val="000A1CDD"/>
    <w:rsid w:val="000A3EC7"/>
    <w:rsid w:val="000A3FE0"/>
    <w:rsid w:val="000A5267"/>
    <w:rsid w:val="000A7690"/>
    <w:rsid w:val="000B0BDB"/>
    <w:rsid w:val="000B4687"/>
    <w:rsid w:val="000B5358"/>
    <w:rsid w:val="000B5652"/>
    <w:rsid w:val="000B70C9"/>
    <w:rsid w:val="000B7DE0"/>
    <w:rsid w:val="000C1539"/>
    <w:rsid w:val="000C2012"/>
    <w:rsid w:val="000C244F"/>
    <w:rsid w:val="000C24A0"/>
    <w:rsid w:val="000C26D7"/>
    <w:rsid w:val="000C2841"/>
    <w:rsid w:val="000C3166"/>
    <w:rsid w:val="000C58F5"/>
    <w:rsid w:val="000C60D8"/>
    <w:rsid w:val="000C69D3"/>
    <w:rsid w:val="000C6EE9"/>
    <w:rsid w:val="000D0361"/>
    <w:rsid w:val="000D06C3"/>
    <w:rsid w:val="000D13B2"/>
    <w:rsid w:val="000D28EC"/>
    <w:rsid w:val="000D535E"/>
    <w:rsid w:val="000E173F"/>
    <w:rsid w:val="000E234D"/>
    <w:rsid w:val="000E4055"/>
    <w:rsid w:val="000E4B5A"/>
    <w:rsid w:val="000E6724"/>
    <w:rsid w:val="000F1813"/>
    <w:rsid w:val="000F1A5C"/>
    <w:rsid w:val="000F1D9F"/>
    <w:rsid w:val="000F31A4"/>
    <w:rsid w:val="000F33A4"/>
    <w:rsid w:val="000F4C4C"/>
    <w:rsid w:val="000F4E63"/>
    <w:rsid w:val="000F55AC"/>
    <w:rsid w:val="000F6B61"/>
    <w:rsid w:val="000F78C5"/>
    <w:rsid w:val="001017F4"/>
    <w:rsid w:val="00102448"/>
    <w:rsid w:val="00104879"/>
    <w:rsid w:val="00104C78"/>
    <w:rsid w:val="00105399"/>
    <w:rsid w:val="00105F1D"/>
    <w:rsid w:val="00106059"/>
    <w:rsid w:val="00107DF2"/>
    <w:rsid w:val="00110004"/>
    <w:rsid w:val="001105CD"/>
    <w:rsid w:val="001114CD"/>
    <w:rsid w:val="0011294C"/>
    <w:rsid w:val="00113506"/>
    <w:rsid w:val="00114CBE"/>
    <w:rsid w:val="00115D28"/>
    <w:rsid w:val="00115EEC"/>
    <w:rsid w:val="001161C0"/>
    <w:rsid w:val="00117429"/>
    <w:rsid w:val="001176A2"/>
    <w:rsid w:val="00117E75"/>
    <w:rsid w:val="001204C7"/>
    <w:rsid w:val="00120747"/>
    <w:rsid w:val="00121D38"/>
    <w:rsid w:val="00122435"/>
    <w:rsid w:val="00123080"/>
    <w:rsid w:val="001247C4"/>
    <w:rsid w:val="00125264"/>
    <w:rsid w:val="0013036D"/>
    <w:rsid w:val="001306D8"/>
    <w:rsid w:val="00130B34"/>
    <w:rsid w:val="00131EDC"/>
    <w:rsid w:val="00134219"/>
    <w:rsid w:val="00134DD2"/>
    <w:rsid w:val="00135194"/>
    <w:rsid w:val="00136511"/>
    <w:rsid w:val="00137534"/>
    <w:rsid w:val="001425C5"/>
    <w:rsid w:val="00143290"/>
    <w:rsid w:val="00144B75"/>
    <w:rsid w:val="00145777"/>
    <w:rsid w:val="00147001"/>
    <w:rsid w:val="0015085D"/>
    <w:rsid w:val="00152B94"/>
    <w:rsid w:val="00155540"/>
    <w:rsid w:val="00155FBE"/>
    <w:rsid w:val="001561F8"/>
    <w:rsid w:val="001624C2"/>
    <w:rsid w:val="00162D7C"/>
    <w:rsid w:val="0016402D"/>
    <w:rsid w:val="001644B8"/>
    <w:rsid w:val="0016459F"/>
    <w:rsid w:val="00165820"/>
    <w:rsid w:val="001662AB"/>
    <w:rsid w:val="001667D2"/>
    <w:rsid w:val="00166A0A"/>
    <w:rsid w:val="001703CD"/>
    <w:rsid w:val="00170DF1"/>
    <w:rsid w:val="0017140C"/>
    <w:rsid w:val="00171D63"/>
    <w:rsid w:val="00173499"/>
    <w:rsid w:val="0017386A"/>
    <w:rsid w:val="0017458C"/>
    <w:rsid w:val="00175C16"/>
    <w:rsid w:val="00177448"/>
    <w:rsid w:val="001801AD"/>
    <w:rsid w:val="0018157D"/>
    <w:rsid w:val="00181F24"/>
    <w:rsid w:val="00182847"/>
    <w:rsid w:val="001829CD"/>
    <w:rsid w:val="00182EEE"/>
    <w:rsid w:val="00183906"/>
    <w:rsid w:val="00183A2B"/>
    <w:rsid w:val="00187EBE"/>
    <w:rsid w:val="00187FD8"/>
    <w:rsid w:val="00190154"/>
    <w:rsid w:val="00190AA2"/>
    <w:rsid w:val="001911A0"/>
    <w:rsid w:val="001919AD"/>
    <w:rsid w:val="00191A3A"/>
    <w:rsid w:val="00192793"/>
    <w:rsid w:val="00192A5E"/>
    <w:rsid w:val="001933AC"/>
    <w:rsid w:val="00193546"/>
    <w:rsid w:val="00193AD6"/>
    <w:rsid w:val="00194B96"/>
    <w:rsid w:val="00194FC4"/>
    <w:rsid w:val="00195966"/>
    <w:rsid w:val="00195C84"/>
    <w:rsid w:val="001960D9"/>
    <w:rsid w:val="00196FBF"/>
    <w:rsid w:val="001977FB"/>
    <w:rsid w:val="001A3F4A"/>
    <w:rsid w:val="001A4AD0"/>
    <w:rsid w:val="001A5AEE"/>
    <w:rsid w:val="001A63A6"/>
    <w:rsid w:val="001A6A66"/>
    <w:rsid w:val="001A7B12"/>
    <w:rsid w:val="001B0FD1"/>
    <w:rsid w:val="001B1350"/>
    <w:rsid w:val="001B1534"/>
    <w:rsid w:val="001B1DC0"/>
    <w:rsid w:val="001B206B"/>
    <w:rsid w:val="001B306A"/>
    <w:rsid w:val="001B3F67"/>
    <w:rsid w:val="001B4853"/>
    <w:rsid w:val="001B4924"/>
    <w:rsid w:val="001B4A08"/>
    <w:rsid w:val="001B5647"/>
    <w:rsid w:val="001B5B8A"/>
    <w:rsid w:val="001C0284"/>
    <w:rsid w:val="001C141F"/>
    <w:rsid w:val="001C2B58"/>
    <w:rsid w:val="001C2EDB"/>
    <w:rsid w:val="001C385D"/>
    <w:rsid w:val="001C5BA7"/>
    <w:rsid w:val="001C6C12"/>
    <w:rsid w:val="001C75E7"/>
    <w:rsid w:val="001C7C59"/>
    <w:rsid w:val="001D3949"/>
    <w:rsid w:val="001D3CD1"/>
    <w:rsid w:val="001D4C0F"/>
    <w:rsid w:val="001D591D"/>
    <w:rsid w:val="001E080F"/>
    <w:rsid w:val="001E6259"/>
    <w:rsid w:val="001E7050"/>
    <w:rsid w:val="001E73C1"/>
    <w:rsid w:val="001F0525"/>
    <w:rsid w:val="001F0C1F"/>
    <w:rsid w:val="001F1377"/>
    <w:rsid w:val="001F1B5F"/>
    <w:rsid w:val="001F1E45"/>
    <w:rsid w:val="001F2100"/>
    <w:rsid w:val="001F2223"/>
    <w:rsid w:val="001F4917"/>
    <w:rsid w:val="001F6C49"/>
    <w:rsid w:val="001F73C3"/>
    <w:rsid w:val="00201DD9"/>
    <w:rsid w:val="0020202E"/>
    <w:rsid w:val="00202727"/>
    <w:rsid w:val="0020442B"/>
    <w:rsid w:val="0020551B"/>
    <w:rsid w:val="002059FF"/>
    <w:rsid w:val="0020714E"/>
    <w:rsid w:val="00207B62"/>
    <w:rsid w:val="00210A8A"/>
    <w:rsid w:val="00210BFE"/>
    <w:rsid w:val="00211C57"/>
    <w:rsid w:val="0021450F"/>
    <w:rsid w:val="00217CB7"/>
    <w:rsid w:val="002204C7"/>
    <w:rsid w:val="00220CEE"/>
    <w:rsid w:val="00220DC1"/>
    <w:rsid w:val="00221BDC"/>
    <w:rsid w:val="002220E8"/>
    <w:rsid w:val="00223158"/>
    <w:rsid w:val="00223A60"/>
    <w:rsid w:val="00223FED"/>
    <w:rsid w:val="0022500A"/>
    <w:rsid w:val="0022691C"/>
    <w:rsid w:val="00230CA7"/>
    <w:rsid w:val="00231EB1"/>
    <w:rsid w:val="00231F4F"/>
    <w:rsid w:val="002330E7"/>
    <w:rsid w:val="0023324B"/>
    <w:rsid w:val="00233273"/>
    <w:rsid w:val="002355A6"/>
    <w:rsid w:val="002379EE"/>
    <w:rsid w:val="0024161E"/>
    <w:rsid w:val="0024263F"/>
    <w:rsid w:val="0024355C"/>
    <w:rsid w:val="00243E5A"/>
    <w:rsid w:val="00244013"/>
    <w:rsid w:val="002450F0"/>
    <w:rsid w:val="002454EA"/>
    <w:rsid w:val="00246FC5"/>
    <w:rsid w:val="002474BB"/>
    <w:rsid w:val="002476AB"/>
    <w:rsid w:val="002476D8"/>
    <w:rsid w:val="00251EFB"/>
    <w:rsid w:val="00255D31"/>
    <w:rsid w:val="00255EA8"/>
    <w:rsid w:val="00256B40"/>
    <w:rsid w:val="00256C05"/>
    <w:rsid w:val="00256FF8"/>
    <w:rsid w:val="00257C33"/>
    <w:rsid w:val="002622F1"/>
    <w:rsid w:val="00264C0C"/>
    <w:rsid w:val="00264CFE"/>
    <w:rsid w:val="00266AAC"/>
    <w:rsid w:val="00266AB4"/>
    <w:rsid w:val="0027124D"/>
    <w:rsid w:val="00271E7B"/>
    <w:rsid w:val="00272E38"/>
    <w:rsid w:val="00274E49"/>
    <w:rsid w:val="002753BD"/>
    <w:rsid w:val="00275456"/>
    <w:rsid w:val="002800C3"/>
    <w:rsid w:val="00280372"/>
    <w:rsid w:val="0028050D"/>
    <w:rsid w:val="002810FF"/>
    <w:rsid w:val="0028528A"/>
    <w:rsid w:val="002871DC"/>
    <w:rsid w:val="002908FD"/>
    <w:rsid w:val="00290AB2"/>
    <w:rsid w:val="00292710"/>
    <w:rsid w:val="00293BE9"/>
    <w:rsid w:val="00295D9F"/>
    <w:rsid w:val="0029609D"/>
    <w:rsid w:val="002A083A"/>
    <w:rsid w:val="002A0B32"/>
    <w:rsid w:val="002A3774"/>
    <w:rsid w:val="002A3EAE"/>
    <w:rsid w:val="002A5A6A"/>
    <w:rsid w:val="002A60D6"/>
    <w:rsid w:val="002A6D42"/>
    <w:rsid w:val="002B0F6F"/>
    <w:rsid w:val="002B2A54"/>
    <w:rsid w:val="002B2CA9"/>
    <w:rsid w:val="002B5CA2"/>
    <w:rsid w:val="002C0A99"/>
    <w:rsid w:val="002C1D3B"/>
    <w:rsid w:val="002C22AE"/>
    <w:rsid w:val="002C354A"/>
    <w:rsid w:val="002C41DA"/>
    <w:rsid w:val="002C580D"/>
    <w:rsid w:val="002C6BD4"/>
    <w:rsid w:val="002D1451"/>
    <w:rsid w:val="002D2924"/>
    <w:rsid w:val="002D335A"/>
    <w:rsid w:val="002D3CC4"/>
    <w:rsid w:val="002D615A"/>
    <w:rsid w:val="002D66B6"/>
    <w:rsid w:val="002D7CFE"/>
    <w:rsid w:val="002E01CD"/>
    <w:rsid w:val="002E1846"/>
    <w:rsid w:val="002E2C36"/>
    <w:rsid w:val="002E415F"/>
    <w:rsid w:val="002E5C07"/>
    <w:rsid w:val="002E684C"/>
    <w:rsid w:val="002E7321"/>
    <w:rsid w:val="002F100B"/>
    <w:rsid w:val="002F15F5"/>
    <w:rsid w:val="002F166C"/>
    <w:rsid w:val="002F21D8"/>
    <w:rsid w:val="002F3FCC"/>
    <w:rsid w:val="002F5F4D"/>
    <w:rsid w:val="002F62C3"/>
    <w:rsid w:val="002F7223"/>
    <w:rsid w:val="002F7464"/>
    <w:rsid w:val="00300941"/>
    <w:rsid w:val="00300A40"/>
    <w:rsid w:val="0030258D"/>
    <w:rsid w:val="003039E1"/>
    <w:rsid w:val="003040ED"/>
    <w:rsid w:val="00304C74"/>
    <w:rsid w:val="00304C9C"/>
    <w:rsid w:val="00306FC4"/>
    <w:rsid w:val="00311C01"/>
    <w:rsid w:val="003138D3"/>
    <w:rsid w:val="00314A35"/>
    <w:rsid w:val="00315D82"/>
    <w:rsid w:val="00315F71"/>
    <w:rsid w:val="00316253"/>
    <w:rsid w:val="00316311"/>
    <w:rsid w:val="00317854"/>
    <w:rsid w:val="00317DFE"/>
    <w:rsid w:val="00320A24"/>
    <w:rsid w:val="00320E94"/>
    <w:rsid w:val="00321918"/>
    <w:rsid w:val="00324119"/>
    <w:rsid w:val="0032442B"/>
    <w:rsid w:val="00324770"/>
    <w:rsid w:val="00324C80"/>
    <w:rsid w:val="00326289"/>
    <w:rsid w:val="00327B7E"/>
    <w:rsid w:val="00333BFF"/>
    <w:rsid w:val="0033547E"/>
    <w:rsid w:val="00336328"/>
    <w:rsid w:val="003369AC"/>
    <w:rsid w:val="00340050"/>
    <w:rsid w:val="00341577"/>
    <w:rsid w:val="00341963"/>
    <w:rsid w:val="003436B5"/>
    <w:rsid w:val="00343D98"/>
    <w:rsid w:val="00344AB8"/>
    <w:rsid w:val="00344DD4"/>
    <w:rsid w:val="00344FD7"/>
    <w:rsid w:val="00345F36"/>
    <w:rsid w:val="00346193"/>
    <w:rsid w:val="00346653"/>
    <w:rsid w:val="0034720B"/>
    <w:rsid w:val="003513E5"/>
    <w:rsid w:val="00351A13"/>
    <w:rsid w:val="0035233B"/>
    <w:rsid w:val="00352EEA"/>
    <w:rsid w:val="003530B0"/>
    <w:rsid w:val="0035399F"/>
    <w:rsid w:val="003555E6"/>
    <w:rsid w:val="0035564A"/>
    <w:rsid w:val="003638C4"/>
    <w:rsid w:val="00364239"/>
    <w:rsid w:val="00364521"/>
    <w:rsid w:val="00367385"/>
    <w:rsid w:val="003722AD"/>
    <w:rsid w:val="00372E89"/>
    <w:rsid w:val="00373B4E"/>
    <w:rsid w:val="00374C33"/>
    <w:rsid w:val="00375D9B"/>
    <w:rsid w:val="00376461"/>
    <w:rsid w:val="00376DED"/>
    <w:rsid w:val="003775C3"/>
    <w:rsid w:val="00377EC2"/>
    <w:rsid w:val="00380917"/>
    <w:rsid w:val="00380D45"/>
    <w:rsid w:val="00380EA5"/>
    <w:rsid w:val="003824DC"/>
    <w:rsid w:val="00382C72"/>
    <w:rsid w:val="00384959"/>
    <w:rsid w:val="003858B0"/>
    <w:rsid w:val="0038625A"/>
    <w:rsid w:val="00387347"/>
    <w:rsid w:val="00391174"/>
    <w:rsid w:val="003912DD"/>
    <w:rsid w:val="00391671"/>
    <w:rsid w:val="003918FE"/>
    <w:rsid w:val="0039191E"/>
    <w:rsid w:val="00391F6A"/>
    <w:rsid w:val="00391F8A"/>
    <w:rsid w:val="003925F5"/>
    <w:rsid w:val="0039309E"/>
    <w:rsid w:val="003931AE"/>
    <w:rsid w:val="00394081"/>
    <w:rsid w:val="00395161"/>
    <w:rsid w:val="00395EC9"/>
    <w:rsid w:val="00396451"/>
    <w:rsid w:val="00396BE3"/>
    <w:rsid w:val="003A021A"/>
    <w:rsid w:val="003A1716"/>
    <w:rsid w:val="003A1D78"/>
    <w:rsid w:val="003A2C1F"/>
    <w:rsid w:val="003A2F38"/>
    <w:rsid w:val="003A3C66"/>
    <w:rsid w:val="003A4ED7"/>
    <w:rsid w:val="003A5299"/>
    <w:rsid w:val="003A5831"/>
    <w:rsid w:val="003A6262"/>
    <w:rsid w:val="003A74E8"/>
    <w:rsid w:val="003A7F47"/>
    <w:rsid w:val="003B0B31"/>
    <w:rsid w:val="003B0DF8"/>
    <w:rsid w:val="003B28A4"/>
    <w:rsid w:val="003B4F27"/>
    <w:rsid w:val="003B60AE"/>
    <w:rsid w:val="003B6919"/>
    <w:rsid w:val="003B7D97"/>
    <w:rsid w:val="003C12C3"/>
    <w:rsid w:val="003C48A3"/>
    <w:rsid w:val="003C48D1"/>
    <w:rsid w:val="003C75B7"/>
    <w:rsid w:val="003D003E"/>
    <w:rsid w:val="003D0E3A"/>
    <w:rsid w:val="003D12CE"/>
    <w:rsid w:val="003D1CB8"/>
    <w:rsid w:val="003D284D"/>
    <w:rsid w:val="003D299D"/>
    <w:rsid w:val="003D6B35"/>
    <w:rsid w:val="003E14B0"/>
    <w:rsid w:val="003E2663"/>
    <w:rsid w:val="003E28AC"/>
    <w:rsid w:val="003E3B3A"/>
    <w:rsid w:val="003E4099"/>
    <w:rsid w:val="003E4CF1"/>
    <w:rsid w:val="003E7149"/>
    <w:rsid w:val="003F01B9"/>
    <w:rsid w:val="003F0841"/>
    <w:rsid w:val="003F0EB4"/>
    <w:rsid w:val="003F13A9"/>
    <w:rsid w:val="003F18B3"/>
    <w:rsid w:val="003F195B"/>
    <w:rsid w:val="003F26AE"/>
    <w:rsid w:val="003F2F79"/>
    <w:rsid w:val="003F4302"/>
    <w:rsid w:val="003F574C"/>
    <w:rsid w:val="003F662B"/>
    <w:rsid w:val="00400A65"/>
    <w:rsid w:val="00402B9E"/>
    <w:rsid w:val="004033D1"/>
    <w:rsid w:val="004054F9"/>
    <w:rsid w:val="00406459"/>
    <w:rsid w:val="00407FEF"/>
    <w:rsid w:val="004108B1"/>
    <w:rsid w:val="00410F56"/>
    <w:rsid w:val="00411514"/>
    <w:rsid w:val="0041254B"/>
    <w:rsid w:val="004126E8"/>
    <w:rsid w:val="00412902"/>
    <w:rsid w:val="00413294"/>
    <w:rsid w:val="0041487F"/>
    <w:rsid w:val="004152A2"/>
    <w:rsid w:val="00415D01"/>
    <w:rsid w:val="0041774E"/>
    <w:rsid w:val="0041796F"/>
    <w:rsid w:val="004200E0"/>
    <w:rsid w:val="004209B8"/>
    <w:rsid w:val="00420A87"/>
    <w:rsid w:val="0042611C"/>
    <w:rsid w:val="004263A3"/>
    <w:rsid w:val="004305E5"/>
    <w:rsid w:val="004353A7"/>
    <w:rsid w:val="004400AC"/>
    <w:rsid w:val="00440597"/>
    <w:rsid w:val="00441A2D"/>
    <w:rsid w:val="00442B85"/>
    <w:rsid w:val="00444C49"/>
    <w:rsid w:val="004451FE"/>
    <w:rsid w:val="00451114"/>
    <w:rsid w:val="00451544"/>
    <w:rsid w:val="004532EE"/>
    <w:rsid w:val="00453CA4"/>
    <w:rsid w:val="004546AF"/>
    <w:rsid w:val="00454A6E"/>
    <w:rsid w:val="0045579B"/>
    <w:rsid w:val="00455F63"/>
    <w:rsid w:val="0045680E"/>
    <w:rsid w:val="004570A3"/>
    <w:rsid w:val="00460627"/>
    <w:rsid w:val="00461A88"/>
    <w:rsid w:val="004627F4"/>
    <w:rsid w:val="004632D4"/>
    <w:rsid w:val="00463418"/>
    <w:rsid w:val="00463BD4"/>
    <w:rsid w:val="00463D1F"/>
    <w:rsid w:val="00463E47"/>
    <w:rsid w:val="00464204"/>
    <w:rsid w:val="004646D6"/>
    <w:rsid w:val="0046497E"/>
    <w:rsid w:val="00464F9E"/>
    <w:rsid w:val="004654CA"/>
    <w:rsid w:val="004657DC"/>
    <w:rsid w:val="00465FED"/>
    <w:rsid w:val="00466DBA"/>
    <w:rsid w:val="00470DC1"/>
    <w:rsid w:val="00472527"/>
    <w:rsid w:val="00472C49"/>
    <w:rsid w:val="00472EA8"/>
    <w:rsid w:val="004739C1"/>
    <w:rsid w:val="00474A97"/>
    <w:rsid w:val="00474B4F"/>
    <w:rsid w:val="00474CBC"/>
    <w:rsid w:val="0047632D"/>
    <w:rsid w:val="00476C3F"/>
    <w:rsid w:val="004778E8"/>
    <w:rsid w:val="00481002"/>
    <w:rsid w:val="004816F4"/>
    <w:rsid w:val="00483246"/>
    <w:rsid w:val="00484498"/>
    <w:rsid w:val="00484ADB"/>
    <w:rsid w:val="00485720"/>
    <w:rsid w:val="00485C13"/>
    <w:rsid w:val="00491E8D"/>
    <w:rsid w:val="00492435"/>
    <w:rsid w:val="00492C4F"/>
    <w:rsid w:val="00493C2F"/>
    <w:rsid w:val="00494228"/>
    <w:rsid w:val="00496605"/>
    <w:rsid w:val="00497027"/>
    <w:rsid w:val="00497A05"/>
    <w:rsid w:val="00497E74"/>
    <w:rsid w:val="004A09A3"/>
    <w:rsid w:val="004A0DE2"/>
    <w:rsid w:val="004A1F43"/>
    <w:rsid w:val="004A2818"/>
    <w:rsid w:val="004A2901"/>
    <w:rsid w:val="004A2921"/>
    <w:rsid w:val="004A41B4"/>
    <w:rsid w:val="004A50B1"/>
    <w:rsid w:val="004A5B5C"/>
    <w:rsid w:val="004A5C0A"/>
    <w:rsid w:val="004B114A"/>
    <w:rsid w:val="004B1242"/>
    <w:rsid w:val="004B1CBA"/>
    <w:rsid w:val="004B31C4"/>
    <w:rsid w:val="004B3311"/>
    <w:rsid w:val="004B370A"/>
    <w:rsid w:val="004B38B5"/>
    <w:rsid w:val="004B450B"/>
    <w:rsid w:val="004B5200"/>
    <w:rsid w:val="004B541D"/>
    <w:rsid w:val="004B5574"/>
    <w:rsid w:val="004B6158"/>
    <w:rsid w:val="004C0521"/>
    <w:rsid w:val="004C0B7B"/>
    <w:rsid w:val="004C20EA"/>
    <w:rsid w:val="004C4916"/>
    <w:rsid w:val="004C527B"/>
    <w:rsid w:val="004C53C2"/>
    <w:rsid w:val="004C628B"/>
    <w:rsid w:val="004C6870"/>
    <w:rsid w:val="004C6CBA"/>
    <w:rsid w:val="004C7041"/>
    <w:rsid w:val="004D2218"/>
    <w:rsid w:val="004D4E77"/>
    <w:rsid w:val="004D5A3C"/>
    <w:rsid w:val="004E0942"/>
    <w:rsid w:val="004E0AFA"/>
    <w:rsid w:val="004E0DE6"/>
    <w:rsid w:val="004E310A"/>
    <w:rsid w:val="004E38A4"/>
    <w:rsid w:val="004E42C2"/>
    <w:rsid w:val="004E4628"/>
    <w:rsid w:val="004E6FFD"/>
    <w:rsid w:val="004E703E"/>
    <w:rsid w:val="004E731F"/>
    <w:rsid w:val="004E751F"/>
    <w:rsid w:val="004F00C1"/>
    <w:rsid w:val="004F48EF"/>
    <w:rsid w:val="004F53E7"/>
    <w:rsid w:val="004F6C2A"/>
    <w:rsid w:val="004F7273"/>
    <w:rsid w:val="004F778C"/>
    <w:rsid w:val="004F7E72"/>
    <w:rsid w:val="00500060"/>
    <w:rsid w:val="00500686"/>
    <w:rsid w:val="005007AF"/>
    <w:rsid w:val="005008CB"/>
    <w:rsid w:val="0050152A"/>
    <w:rsid w:val="00502351"/>
    <w:rsid w:val="00502893"/>
    <w:rsid w:val="00502A22"/>
    <w:rsid w:val="0050376A"/>
    <w:rsid w:val="005044BE"/>
    <w:rsid w:val="00504992"/>
    <w:rsid w:val="00504E6E"/>
    <w:rsid w:val="00504FC9"/>
    <w:rsid w:val="00506201"/>
    <w:rsid w:val="005073EC"/>
    <w:rsid w:val="00507A52"/>
    <w:rsid w:val="00510C30"/>
    <w:rsid w:val="00511AA4"/>
    <w:rsid w:val="00511EFE"/>
    <w:rsid w:val="00513B92"/>
    <w:rsid w:val="00513C98"/>
    <w:rsid w:val="00514969"/>
    <w:rsid w:val="00514B5E"/>
    <w:rsid w:val="005154C4"/>
    <w:rsid w:val="00515BCE"/>
    <w:rsid w:val="005160DB"/>
    <w:rsid w:val="005161D7"/>
    <w:rsid w:val="0051724B"/>
    <w:rsid w:val="0051768E"/>
    <w:rsid w:val="005179CB"/>
    <w:rsid w:val="00520BBB"/>
    <w:rsid w:val="00520BDA"/>
    <w:rsid w:val="00521716"/>
    <w:rsid w:val="00522BEE"/>
    <w:rsid w:val="0052494F"/>
    <w:rsid w:val="00525878"/>
    <w:rsid w:val="005275CA"/>
    <w:rsid w:val="00530B08"/>
    <w:rsid w:val="00533C8F"/>
    <w:rsid w:val="00536B3D"/>
    <w:rsid w:val="00540012"/>
    <w:rsid w:val="00540A6D"/>
    <w:rsid w:val="00541986"/>
    <w:rsid w:val="00542C11"/>
    <w:rsid w:val="005440A7"/>
    <w:rsid w:val="0054472B"/>
    <w:rsid w:val="00544A11"/>
    <w:rsid w:val="00544ED9"/>
    <w:rsid w:val="0054554B"/>
    <w:rsid w:val="00546218"/>
    <w:rsid w:val="00547DD4"/>
    <w:rsid w:val="00547DD5"/>
    <w:rsid w:val="0055021F"/>
    <w:rsid w:val="00550C18"/>
    <w:rsid w:val="0055122B"/>
    <w:rsid w:val="00552C13"/>
    <w:rsid w:val="00552FED"/>
    <w:rsid w:val="0055377F"/>
    <w:rsid w:val="00553FC8"/>
    <w:rsid w:val="00554C40"/>
    <w:rsid w:val="00554F90"/>
    <w:rsid w:val="00556419"/>
    <w:rsid w:val="00560B15"/>
    <w:rsid w:val="00560F85"/>
    <w:rsid w:val="005628D4"/>
    <w:rsid w:val="00562F8C"/>
    <w:rsid w:val="005634FF"/>
    <w:rsid w:val="00563694"/>
    <w:rsid w:val="005639B1"/>
    <w:rsid w:val="00565B8D"/>
    <w:rsid w:val="00566117"/>
    <w:rsid w:val="00566E65"/>
    <w:rsid w:val="0056751B"/>
    <w:rsid w:val="00570BF8"/>
    <w:rsid w:val="005749F2"/>
    <w:rsid w:val="00574CEC"/>
    <w:rsid w:val="00575F3B"/>
    <w:rsid w:val="00576BA1"/>
    <w:rsid w:val="005774A7"/>
    <w:rsid w:val="005777E5"/>
    <w:rsid w:val="00582B2E"/>
    <w:rsid w:val="00584781"/>
    <w:rsid w:val="00586237"/>
    <w:rsid w:val="00586554"/>
    <w:rsid w:val="00587763"/>
    <w:rsid w:val="00590DEB"/>
    <w:rsid w:val="00591BEF"/>
    <w:rsid w:val="00594A90"/>
    <w:rsid w:val="005965F5"/>
    <w:rsid w:val="00596724"/>
    <w:rsid w:val="005A0C1F"/>
    <w:rsid w:val="005A0FFA"/>
    <w:rsid w:val="005A1AC1"/>
    <w:rsid w:val="005A1E1E"/>
    <w:rsid w:val="005A228E"/>
    <w:rsid w:val="005A2AB4"/>
    <w:rsid w:val="005A397A"/>
    <w:rsid w:val="005A3CD9"/>
    <w:rsid w:val="005A4FA6"/>
    <w:rsid w:val="005A5C7A"/>
    <w:rsid w:val="005A5EAA"/>
    <w:rsid w:val="005A6A1F"/>
    <w:rsid w:val="005B35D6"/>
    <w:rsid w:val="005B4055"/>
    <w:rsid w:val="005B5946"/>
    <w:rsid w:val="005B7AF3"/>
    <w:rsid w:val="005C01EC"/>
    <w:rsid w:val="005C49EB"/>
    <w:rsid w:val="005C4D81"/>
    <w:rsid w:val="005C6E24"/>
    <w:rsid w:val="005C7A0F"/>
    <w:rsid w:val="005C7E5F"/>
    <w:rsid w:val="005D2D7E"/>
    <w:rsid w:val="005D2EFE"/>
    <w:rsid w:val="005D32F2"/>
    <w:rsid w:val="005D4063"/>
    <w:rsid w:val="005D463B"/>
    <w:rsid w:val="005D55FB"/>
    <w:rsid w:val="005D5D9E"/>
    <w:rsid w:val="005E00D0"/>
    <w:rsid w:val="005E43CF"/>
    <w:rsid w:val="005F0BA6"/>
    <w:rsid w:val="005F164D"/>
    <w:rsid w:val="005F3759"/>
    <w:rsid w:val="005F436C"/>
    <w:rsid w:val="00600A6B"/>
    <w:rsid w:val="00600D19"/>
    <w:rsid w:val="006015F9"/>
    <w:rsid w:val="00602156"/>
    <w:rsid w:val="00603104"/>
    <w:rsid w:val="00604325"/>
    <w:rsid w:val="00604634"/>
    <w:rsid w:val="00604C14"/>
    <w:rsid w:val="00605045"/>
    <w:rsid w:val="00606BF1"/>
    <w:rsid w:val="00607513"/>
    <w:rsid w:val="006076C3"/>
    <w:rsid w:val="00607762"/>
    <w:rsid w:val="006108C4"/>
    <w:rsid w:val="0061094F"/>
    <w:rsid w:val="00611E7D"/>
    <w:rsid w:val="0061502E"/>
    <w:rsid w:val="0061513E"/>
    <w:rsid w:val="0061531E"/>
    <w:rsid w:val="00615B0A"/>
    <w:rsid w:val="006168F3"/>
    <w:rsid w:val="00616A83"/>
    <w:rsid w:val="006205AC"/>
    <w:rsid w:val="00620643"/>
    <w:rsid w:val="00620E8A"/>
    <w:rsid w:val="00621106"/>
    <w:rsid w:val="00621C1A"/>
    <w:rsid w:val="0062235C"/>
    <w:rsid w:val="006231ED"/>
    <w:rsid w:val="00624C00"/>
    <w:rsid w:val="00626546"/>
    <w:rsid w:val="006265C2"/>
    <w:rsid w:val="00627269"/>
    <w:rsid w:val="00627C20"/>
    <w:rsid w:val="00627E64"/>
    <w:rsid w:val="006301A8"/>
    <w:rsid w:val="00630603"/>
    <w:rsid w:val="00630B78"/>
    <w:rsid w:val="006310A7"/>
    <w:rsid w:val="00635492"/>
    <w:rsid w:val="00640611"/>
    <w:rsid w:val="006406AA"/>
    <w:rsid w:val="006412C4"/>
    <w:rsid w:val="00641C8C"/>
    <w:rsid w:val="0064219E"/>
    <w:rsid w:val="006431BC"/>
    <w:rsid w:val="006436F6"/>
    <w:rsid w:val="00644832"/>
    <w:rsid w:val="00644CA5"/>
    <w:rsid w:val="00644D73"/>
    <w:rsid w:val="006466C8"/>
    <w:rsid w:val="00647F3E"/>
    <w:rsid w:val="00650107"/>
    <w:rsid w:val="00653FF0"/>
    <w:rsid w:val="00654DBE"/>
    <w:rsid w:val="006558D0"/>
    <w:rsid w:val="00656589"/>
    <w:rsid w:val="00656F96"/>
    <w:rsid w:val="00660818"/>
    <w:rsid w:val="006614BE"/>
    <w:rsid w:val="00663127"/>
    <w:rsid w:val="006638B2"/>
    <w:rsid w:val="00664130"/>
    <w:rsid w:val="006643BF"/>
    <w:rsid w:val="0066508F"/>
    <w:rsid w:val="00665EFD"/>
    <w:rsid w:val="006670D7"/>
    <w:rsid w:val="00667B3A"/>
    <w:rsid w:val="006709D1"/>
    <w:rsid w:val="006711B8"/>
    <w:rsid w:val="00671879"/>
    <w:rsid w:val="006721D1"/>
    <w:rsid w:val="006729EB"/>
    <w:rsid w:val="00673252"/>
    <w:rsid w:val="00674ED3"/>
    <w:rsid w:val="0067552A"/>
    <w:rsid w:val="00675C21"/>
    <w:rsid w:val="00676376"/>
    <w:rsid w:val="00676F22"/>
    <w:rsid w:val="006779BC"/>
    <w:rsid w:val="0068073A"/>
    <w:rsid w:val="00681541"/>
    <w:rsid w:val="0068201A"/>
    <w:rsid w:val="0068375D"/>
    <w:rsid w:val="006839E9"/>
    <w:rsid w:val="00683A3B"/>
    <w:rsid w:val="00684D74"/>
    <w:rsid w:val="0068582A"/>
    <w:rsid w:val="006869E6"/>
    <w:rsid w:val="006871CD"/>
    <w:rsid w:val="006903E5"/>
    <w:rsid w:val="0069052A"/>
    <w:rsid w:val="00691DB4"/>
    <w:rsid w:val="00691FD5"/>
    <w:rsid w:val="006926F7"/>
    <w:rsid w:val="00693D1C"/>
    <w:rsid w:val="0069406A"/>
    <w:rsid w:val="006974DA"/>
    <w:rsid w:val="006A077C"/>
    <w:rsid w:val="006A310B"/>
    <w:rsid w:val="006A3652"/>
    <w:rsid w:val="006A396F"/>
    <w:rsid w:val="006A5DDB"/>
    <w:rsid w:val="006A6089"/>
    <w:rsid w:val="006B0004"/>
    <w:rsid w:val="006B0FB0"/>
    <w:rsid w:val="006B16E1"/>
    <w:rsid w:val="006B1CDA"/>
    <w:rsid w:val="006B2508"/>
    <w:rsid w:val="006B3077"/>
    <w:rsid w:val="006B39D1"/>
    <w:rsid w:val="006B4146"/>
    <w:rsid w:val="006B53B6"/>
    <w:rsid w:val="006B5913"/>
    <w:rsid w:val="006B66F7"/>
    <w:rsid w:val="006B6776"/>
    <w:rsid w:val="006B6D0F"/>
    <w:rsid w:val="006B7B16"/>
    <w:rsid w:val="006C0EA0"/>
    <w:rsid w:val="006C15FB"/>
    <w:rsid w:val="006C2503"/>
    <w:rsid w:val="006C2C90"/>
    <w:rsid w:val="006C4AAD"/>
    <w:rsid w:val="006C58C9"/>
    <w:rsid w:val="006C62C6"/>
    <w:rsid w:val="006D0397"/>
    <w:rsid w:val="006D0481"/>
    <w:rsid w:val="006D18DE"/>
    <w:rsid w:val="006D3841"/>
    <w:rsid w:val="006D3C3F"/>
    <w:rsid w:val="006D45D8"/>
    <w:rsid w:val="006D5605"/>
    <w:rsid w:val="006D6759"/>
    <w:rsid w:val="006D7B86"/>
    <w:rsid w:val="006E2C70"/>
    <w:rsid w:val="006E3140"/>
    <w:rsid w:val="006E4D19"/>
    <w:rsid w:val="006E56BD"/>
    <w:rsid w:val="006F0337"/>
    <w:rsid w:val="006F05F5"/>
    <w:rsid w:val="006F3EDC"/>
    <w:rsid w:val="006F4019"/>
    <w:rsid w:val="006F490D"/>
    <w:rsid w:val="006F5D09"/>
    <w:rsid w:val="006F61A7"/>
    <w:rsid w:val="007007E6"/>
    <w:rsid w:val="00703757"/>
    <w:rsid w:val="0070712F"/>
    <w:rsid w:val="00707957"/>
    <w:rsid w:val="00711BBE"/>
    <w:rsid w:val="00711BC7"/>
    <w:rsid w:val="00712B02"/>
    <w:rsid w:val="0071369F"/>
    <w:rsid w:val="0071480C"/>
    <w:rsid w:val="0071630B"/>
    <w:rsid w:val="00717A38"/>
    <w:rsid w:val="007205E7"/>
    <w:rsid w:val="00720914"/>
    <w:rsid w:val="00720C96"/>
    <w:rsid w:val="00720F58"/>
    <w:rsid w:val="007243F2"/>
    <w:rsid w:val="00724B2F"/>
    <w:rsid w:val="007269D0"/>
    <w:rsid w:val="007269DD"/>
    <w:rsid w:val="00726AE8"/>
    <w:rsid w:val="007302B2"/>
    <w:rsid w:val="00730C14"/>
    <w:rsid w:val="00730DA9"/>
    <w:rsid w:val="00731375"/>
    <w:rsid w:val="00731EE6"/>
    <w:rsid w:val="007321D0"/>
    <w:rsid w:val="00734687"/>
    <w:rsid w:val="007346A4"/>
    <w:rsid w:val="007368AB"/>
    <w:rsid w:val="00741D37"/>
    <w:rsid w:val="00741D9A"/>
    <w:rsid w:val="00744F28"/>
    <w:rsid w:val="00745F16"/>
    <w:rsid w:val="00747A48"/>
    <w:rsid w:val="007506A9"/>
    <w:rsid w:val="00751507"/>
    <w:rsid w:val="007527E7"/>
    <w:rsid w:val="00753D89"/>
    <w:rsid w:val="007540D8"/>
    <w:rsid w:val="00754E9B"/>
    <w:rsid w:val="0075551E"/>
    <w:rsid w:val="00756C11"/>
    <w:rsid w:val="0075770A"/>
    <w:rsid w:val="007578E2"/>
    <w:rsid w:val="00757C92"/>
    <w:rsid w:val="00760A49"/>
    <w:rsid w:val="007611A0"/>
    <w:rsid w:val="00762E07"/>
    <w:rsid w:val="00765718"/>
    <w:rsid w:val="00765AAF"/>
    <w:rsid w:val="00765E29"/>
    <w:rsid w:val="00766047"/>
    <w:rsid w:val="00766F91"/>
    <w:rsid w:val="00770012"/>
    <w:rsid w:val="0077088C"/>
    <w:rsid w:val="00770BD6"/>
    <w:rsid w:val="0077103A"/>
    <w:rsid w:val="007722C6"/>
    <w:rsid w:val="00772761"/>
    <w:rsid w:val="007728BC"/>
    <w:rsid w:val="0077328E"/>
    <w:rsid w:val="00773B2E"/>
    <w:rsid w:val="007740B5"/>
    <w:rsid w:val="00776B28"/>
    <w:rsid w:val="0077774F"/>
    <w:rsid w:val="00777E51"/>
    <w:rsid w:val="00780A22"/>
    <w:rsid w:val="0078135C"/>
    <w:rsid w:val="0078165B"/>
    <w:rsid w:val="0078264A"/>
    <w:rsid w:val="00782A38"/>
    <w:rsid w:val="00782A5E"/>
    <w:rsid w:val="00783688"/>
    <w:rsid w:val="00783B4A"/>
    <w:rsid w:val="00783CBE"/>
    <w:rsid w:val="00784DB0"/>
    <w:rsid w:val="00785C3B"/>
    <w:rsid w:val="007865B2"/>
    <w:rsid w:val="007871CD"/>
    <w:rsid w:val="00787310"/>
    <w:rsid w:val="00791554"/>
    <w:rsid w:val="0079244B"/>
    <w:rsid w:val="0079266D"/>
    <w:rsid w:val="00793804"/>
    <w:rsid w:val="00793E52"/>
    <w:rsid w:val="0079412D"/>
    <w:rsid w:val="00795B8C"/>
    <w:rsid w:val="00796685"/>
    <w:rsid w:val="007A2483"/>
    <w:rsid w:val="007A3189"/>
    <w:rsid w:val="007A3551"/>
    <w:rsid w:val="007A3F18"/>
    <w:rsid w:val="007A40FA"/>
    <w:rsid w:val="007A5B52"/>
    <w:rsid w:val="007B01E5"/>
    <w:rsid w:val="007B0A7E"/>
    <w:rsid w:val="007B0E6E"/>
    <w:rsid w:val="007B1B5C"/>
    <w:rsid w:val="007B22C1"/>
    <w:rsid w:val="007B608D"/>
    <w:rsid w:val="007C01A0"/>
    <w:rsid w:val="007C1AE9"/>
    <w:rsid w:val="007C1F0D"/>
    <w:rsid w:val="007C24C1"/>
    <w:rsid w:val="007C3F76"/>
    <w:rsid w:val="007C4518"/>
    <w:rsid w:val="007C5FE7"/>
    <w:rsid w:val="007C6410"/>
    <w:rsid w:val="007C6CF9"/>
    <w:rsid w:val="007C73E1"/>
    <w:rsid w:val="007D1EC3"/>
    <w:rsid w:val="007D1EE0"/>
    <w:rsid w:val="007D2EA8"/>
    <w:rsid w:val="007D48BF"/>
    <w:rsid w:val="007D5B54"/>
    <w:rsid w:val="007D777F"/>
    <w:rsid w:val="007E0054"/>
    <w:rsid w:val="007E0545"/>
    <w:rsid w:val="007E10DC"/>
    <w:rsid w:val="007E1A3D"/>
    <w:rsid w:val="007E2355"/>
    <w:rsid w:val="007E2516"/>
    <w:rsid w:val="007E2581"/>
    <w:rsid w:val="007E2C3C"/>
    <w:rsid w:val="007E328A"/>
    <w:rsid w:val="007E32A8"/>
    <w:rsid w:val="007E390D"/>
    <w:rsid w:val="007E3BC3"/>
    <w:rsid w:val="007E72AA"/>
    <w:rsid w:val="007F08EB"/>
    <w:rsid w:val="007F1F0E"/>
    <w:rsid w:val="007F30A5"/>
    <w:rsid w:val="007F388B"/>
    <w:rsid w:val="007F3B3B"/>
    <w:rsid w:val="007F3FDB"/>
    <w:rsid w:val="007F7DB0"/>
    <w:rsid w:val="008031E8"/>
    <w:rsid w:val="00804B2D"/>
    <w:rsid w:val="00804CC0"/>
    <w:rsid w:val="00804E89"/>
    <w:rsid w:val="00805B75"/>
    <w:rsid w:val="00805EE2"/>
    <w:rsid w:val="00807E56"/>
    <w:rsid w:val="00811572"/>
    <w:rsid w:val="0081179A"/>
    <w:rsid w:val="00811B7F"/>
    <w:rsid w:val="00811F22"/>
    <w:rsid w:val="008131A8"/>
    <w:rsid w:val="00813724"/>
    <w:rsid w:val="0081384B"/>
    <w:rsid w:val="008155DC"/>
    <w:rsid w:val="008163D3"/>
    <w:rsid w:val="00817395"/>
    <w:rsid w:val="00817D1A"/>
    <w:rsid w:val="008200D8"/>
    <w:rsid w:val="0082046E"/>
    <w:rsid w:val="00822EE7"/>
    <w:rsid w:val="00822F5F"/>
    <w:rsid w:val="00824E51"/>
    <w:rsid w:val="00826568"/>
    <w:rsid w:val="0083044A"/>
    <w:rsid w:val="00831C46"/>
    <w:rsid w:val="00832D36"/>
    <w:rsid w:val="00834760"/>
    <w:rsid w:val="00835CE3"/>
    <w:rsid w:val="008366C6"/>
    <w:rsid w:val="00837149"/>
    <w:rsid w:val="00837737"/>
    <w:rsid w:val="00840E57"/>
    <w:rsid w:val="00841E67"/>
    <w:rsid w:val="00842AC9"/>
    <w:rsid w:val="00842B8D"/>
    <w:rsid w:val="00845006"/>
    <w:rsid w:val="00845159"/>
    <w:rsid w:val="008473EE"/>
    <w:rsid w:val="00847456"/>
    <w:rsid w:val="00850F12"/>
    <w:rsid w:val="00851754"/>
    <w:rsid w:val="00852D95"/>
    <w:rsid w:val="008541B3"/>
    <w:rsid w:val="008552AF"/>
    <w:rsid w:val="008556F1"/>
    <w:rsid w:val="00855CE7"/>
    <w:rsid w:val="008563FF"/>
    <w:rsid w:val="00862923"/>
    <w:rsid w:val="008635D4"/>
    <w:rsid w:val="0086408F"/>
    <w:rsid w:val="00864F8E"/>
    <w:rsid w:val="00866040"/>
    <w:rsid w:val="008663A7"/>
    <w:rsid w:val="0087132D"/>
    <w:rsid w:val="00873E2E"/>
    <w:rsid w:val="008746F6"/>
    <w:rsid w:val="00874B73"/>
    <w:rsid w:val="0087556A"/>
    <w:rsid w:val="008758DF"/>
    <w:rsid w:val="00876793"/>
    <w:rsid w:val="00877C82"/>
    <w:rsid w:val="00877C8F"/>
    <w:rsid w:val="00877ECD"/>
    <w:rsid w:val="00880072"/>
    <w:rsid w:val="008809A1"/>
    <w:rsid w:val="00882853"/>
    <w:rsid w:val="00883995"/>
    <w:rsid w:val="00885823"/>
    <w:rsid w:val="00885AAC"/>
    <w:rsid w:val="00887813"/>
    <w:rsid w:val="00894845"/>
    <w:rsid w:val="00895EDD"/>
    <w:rsid w:val="00896D94"/>
    <w:rsid w:val="00897385"/>
    <w:rsid w:val="00897966"/>
    <w:rsid w:val="008A0062"/>
    <w:rsid w:val="008A3016"/>
    <w:rsid w:val="008A4290"/>
    <w:rsid w:val="008A4A3B"/>
    <w:rsid w:val="008A5F32"/>
    <w:rsid w:val="008A6885"/>
    <w:rsid w:val="008A73BA"/>
    <w:rsid w:val="008A7EF5"/>
    <w:rsid w:val="008B0CA7"/>
    <w:rsid w:val="008B0CF1"/>
    <w:rsid w:val="008B193E"/>
    <w:rsid w:val="008B1CC2"/>
    <w:rsid w:val="008B328A"/>
    <w:rsid w:val="008B38E3"/>
    <w:rsid w:val="008B4FFF"/>
    <w:rsid w:val="008B6E12"/>
    <w:rsid w:val="008B78F1"/>
    <w:rsid w:val="008C0FF2"/>
    <w:rsid w:val="008C10B2"/>
    <w:rsid w:val="008C15C4"/>
    <w:rsid w:val="008C1C04"/>
    <w:rsid w:val="008C30CA"/>
    <w:rsid w:val="008C4C8D"/>
    <w:rsid w:val="008C4F8F"/>
    <w:rsid w:val="008C53EB"/>
    <w:rsid w:val="008C5A68"/>
    <w:rsid w:val="008C5E8C"/>
    <w:rsid w:val="008C7E38"/>
    <w:rsid w:val="008C7FA7"/>
    <w:rsid w:val="008D0289"/>
    <w:rsid w:val="008D0FDB"/>
    <w:rsid w:val="008D1793"/>
    <w:rsid w:val="008D1DA1"/>
    <w:rsid w:val="008D2039"/>
    <w:rsid w:val="008D29AD"/>
    <w:rsid w:val="008D33C5"/>
    <w:rsid w:val="008D4250"/>
    <w:rsid w:val="008D4E71"/>
    <w:rsid w:val="008D5755"/>
    <w:rsid w:val="008D7D7C"/>
    <w:rsid w:val="008E04D2"/>
    <w:rsid w:val="008E15BC"/>
    <w:rsid w:val="008E185E"/>
    <w:rsid w:val="008E4FF6"/>
    <w:rsid w:val="008E737B"/>
    <w:rsid w:val="008E76E3"/>
    <w:rsid w:val="008E7A8E"/>
    <w:rsid w:val="008E7AB4"/>
    <w:rsid w:val="008E7D43"/>
    <w:rsid w:val="008E7DCF"/>
    <w:rsid w:val="008F32A6"/>
    <w:rsid w:val="008F59DF"/>
    <w:rsid w:val="008F62E2"/>
    <w:rsid w:val="008F7B03"/>
    <w:rsid w:val="00901E95"/>
    <w:rsid w:val="0090398F"/>
    <w:rsid w:val="009048C8"/>
    <w:rsid w:val="009048DC"/>
    <w:rsid w:val="00904F77"/>
    <w:rsid w:val="00907A27"/>
    <w:rsid w:val="00910FE5"/>
    <w:rsid w:val="00911F07"/>
    <w:rsid w:val="00912028"/>
    <w:rsid w:val="00912A2F"/>
    <w:rsid w:val="00912CE8"/>
    <w:rsid w:val="00914453"/>
    <w:rsid w:val="0091479C"/>
    <w:rsid w:val="009201A7"/>
    <w:rsid w:val="00920A60"/>
    <w:rsid w:val="0092116C"/>
    <w:rsid w:val="0092156E"/>
    <w:rsid w:val="009227D1"/>
    <w:rsid w:val="00922D8A"/>
    <w:rsid w:val="00923F8F"/>
    <w:rsid w:val="00924C8C"/>
    <w:rsid w:val="00925F1B"/>
    <w:rsid w:val="00927559"/>
    <w:rsid w:val="00933864"/>
    <w:rsid w:val="0093493A"/>
    <w:rsid w:val="00937DF1"/>
    <w:rsid w:val="00943EA3"/>
    <w:rsid w:val="00944359"/>
    <w:rsid w:val="00944601"/>
    <w:rsid w:val="00944BE4"/>
    <w:rsid w:val="009452E5"/>
    <w:rsid w:val="0094552A"/>
    <w:rsid w:val="0094613E"/>
    <w:rsid w:val="00946B84"/>
    <w:rsid w:val="00950DEB"/>
    <w:rsid w:val="00950E3C"/>
    <w:rsid w:val="00951C17"/>
    <w:rsid w:val="0095220D"/>
    <w:rsid w:val="00953172"/>
    <w:rsid w:val="009533A9"/>
    <w:rsid w:val="00953D9D"/>
    <w:rsid w:val="00955F4F"/>
    <w:rsid w:val="00957522"/>
    <w:rsid w:val="00960D34"/>
    <w:rsid w:val="00962DD0"/>
    <w:rsid w:val="009633E2"/>
    <w:rsid w:val="009638F4"/>
    <w:rsid w:val="00964EF3"/>
    <w:rsid w:val="00965686"/>
    <w:rsid w:val="0097041F"/>
    <w:rsid w:val="00971440"/>
    <w:rsid w:val="00971C58"/>
    <w:rsid w:val="009724D0"/>
    <w:rsid w:val="00973082"/>
    <w:rsid w:val="00973962"/>
    <w:rsid w:val="0097401D"/>
    <w:rsid w:val="00974E8F"/>
    <w:rsid w:val="0097641B"/>
    <w:rsid w:val="00976D27"/>
    <w:rsid w:val="00977507"/>
    <w:rsid w:val="00977921"/>
    <w:rsid w:val="009811F2"/>
    <w:rsid w:val="00982927"/>
    <w:rsid w:val="00982CD3"/>
    <w:rsid w:val="0098321C"/>
    <w:rsid w:val="0098556A"/>
    <w:rsid w:val="0098595E"/>
    <w:rsid w:val="00986188"/>
    <w:rsid w:val="0098680E"/>
    <w:rsid w:val="00987344"/>
    <w:rsid w:val="00987B85"/>
    <w:rsid w:val="009961BF"/>
    <w:rsid w:val="00996B28"/>
    <w:rsid w:val="00996FD6"/>
    <w:rsid w:val="009A0578"/>
    <w:rsid w:val="009A09F3"/>
    <w:rsid w:val="009A2BBE"/>
    <w:rsid w:val="009A48E5"/>
    <w:rsid w:val="009A5C41"/>
    <w:rsid w:val="009B0936"/>
    <w:rsid w:val="009B0F87"/>
    <w:rsid w:val="009B1FF5"/>
    <w:rsid w:val="009B479F"/>
    <w:rsid w:val="009B53D9"/>
    <w:rsid w:val="009B7C30"/>
    <w:rsid w:val="009C01BD"/>
    <w:rsid w:val="009C1471"/>
    <w:rsid w:val="009C1FC0"/>
    <w:rsid w:val="009C201A"/>
    <w:rsid w:val="009C229F"/>
    <w:rsid w:val="009C2A7F"/>
    <w:rsid w:val="009C2B90"/>
    <w:rsid w:val="009C45ED"/>
    <w:rsid w:val="009C6A21"/>
    <w:rsid w:val="009C755B"/>
    <w:rsid w:val="009D103B"/>
    <w:rsid w:val="009D1C65"/>
    <w:rsid w:val="009D6762"/>
    <w:rsid w:val="009D7976"/>
    <w:rsid w:val="009E1D9D"/>
    <w:rsid w:val="009E1F88"/>
    <w:rsid w:val="009E3811"/>
    <w:rsid w:val="009E3DDC"/>
    <w:rsid w:val="009E3E96"/>
    <w:rsid w:val="009E62F6"/>
    <w:rsid w:val="009E6D93"/>
    <w:rsid w:val="009F092E"/>
    <w:rsid w:val="009F110C"/>
    <w:rsid w:val="009F3AB2"/>
    <w:rsid w:val="009F3EBF"/>
    <w:rsid w:val="009F431E"/>
    <w:rsid w:val="009F491A"/>
    <w:rsid w:val="009F4C7D"/>
    <w:rsid w:val="009F4CF8"/>
    <w:rsid w:val="009F60AD"/>
    <w:rsid w:val="009F6B0D"/>
    <w:rsid w:val="00A0031E"/>
    <w:rsid w:val="00A00908"/>
    <w:rsid w:val="00A00F2D"/>
    <w:rsid w:val="00A01BAA"/>
    <w:rsid w:val="00A064C9"/>
    <w:rsid w:val="00A06504"/>
    <w:rsid w:val="00A07BE4"/>
    <w:rsid w:val="00A1129A"/>
    <w:rsid w:val="00A12163"/>
    <w:rsid w:val="00A124B9"/>
    <w:rsid w:val="00A145D3"/>
    <w:rsid w:val="00A15B5A"/>
    <w:rsid w:val="00A16E0F"/>
    <w:rsid w:val="00A20146"/>
    <w:rsid w:val="00A2679C"/>
    <w:rsid w:val="00A26E74"/>
    <w:rsid w:val="00A30BB2"/>
    <w:rsid w:val="00A330F1"/>
    <w:rsid w:val="00A341BE"/>
    <w:rsid w:val="00A34FDD"/>
    <w:rsid w:val="00A35272"/>
    <w:rsid w:val="00A35D00"/>
    <w:rsid w:val="00A35FE4"/>
    <w:rsid w:val="00A409D2"/>
    <w:rsid w:val="00A41860"/>
    <w:rsid w:val="00A41A38"/>
    <w:rsid w:val="00A424D1"/>
    <w:rsid w:val="00A44D11"/>
    <w:rsid w:val="00A46BCB"/>
    <w:rsid w:val="00A50CC9"/>
    <w:rsid w:val="00A521DC"/>
    <w:rsid w:val="00A53854"/>
    <w:rsid w:val="00A54128"/>
    <w:rsid w:val="00A5511B"/>
    <w:rsid w:val="00A55FFF"/>
    <w:rsid w:val="00A56011"/>
    <w:rsid w:val="00A5760F"/>
    <w:rsid w:val="00A62555"/>
    <w:rsid w:val="00A65453"/>
    <w:rsid w:val="00A66096"/>
    <w:rsid w:val="00A67517"/>
    <w:rsid w:val="00A72B88"/>
    <w:rsid w:val="00A7388C"/>
    <w:rsid w:val="00A73F09"/>
    <w:rsid w:val="00A74599"/>
    <w:rsid w:val="00A74745"/>
    <w:rsid w:val="00A74821"/>
    <w:rsid w:val="00A75F51"/>
    <w:rsid w:val="00A7652B"/>
    <w:rsid w:val="00A77A88"/>
    <w:rsid w:val="00A80626"/>
    <w:rsid w:val="00A812B4"/>
    <w:rsid w:val="00A83386"/>
    <w:rsid w:val="00A835EF"/>
    <w:rsid w:val="00A83763"/>
    <w:rsid w:val="00A842BB"/>
    <w:rsid w:val="00A85DE5"/>
    <w:rsid w:val="00A85DEC"/>
    <w:rsid w:val="00A86D33"/>
    <w:rsid w:val="00A9036F"/>
    <w:rsid w:val="00A9047F"/>
    <w:rsid w:val="00A9198F"/>
    <w:rsid w:val="00A920EF"/>
    <w:rsid w:val="00A96826"/>
    <w:rsid w:val="00A9697A"/>
    <w:rsid w:val="00A97725"/>
    <w:rsid w:val="00AA0323"/>
    <w:rsid w:val="00AA0F47"/>
    <w:rsid w:val="00AA144F"/>
    <w:rsid w:val="00AA1771"/>
    <w:rsid w:val="00AA1C97"/>
    <w:rsid w:val="00AA2837"/>
    <w:rsid w:val="00AA560C"/>
    <w:rsid w:val="00AA5D67"/>
    <w:rsid w:val="00AB235D"/>
    <w:rsid w:val="00AB32C2"/>
    <w:rsid w:val="00AB387B"/>
    <w:rsid w:val="00AB41B2"/>
    <w:rsid w:val="00AB736E"/>
    <w:rsid w:val="00AC055C"/>
    <w:rsid w:val="00AC078A"/>
    <w:rsid w:val="00AC0947"/>
    <w:rsid w:val="00AC25A2"/>
    <w:rsid w:val="00AC309C"/>
    <w:rsid w:val="00AC358A"/>
    <w:rsid w:val="00AC4581"/>
    <w:rsid w:val="00AC7505"/>
    <w:rsid w:val="00AC7597"/>
    <w:rsid w:val="00AD242F"/>
    <w:rsid w:val="00AD28F2"/>
    <w:rsid w:val="00AD2F5C"/>
    <w:rsid w:val="00AD476D"/>
    <w:rsid w:val="00AD47E5"/>
    <w:rsid w:val="00AD488D"/>
    <w:rsid w:val="00AD5D2F"/>
    <w:rsid w:val="00AD638B"/>
    <w:rsid w:val="00AD6AD6"/>
    <w:rsid w:val="00AD7CC1"/>
    <w:rsid w:val="00AE29A3"/>
    <w:rsid w:val="00AE2BEE"/>
    <w:rsid w:val="00AE328D"/>
    <w:rsid w:val="00AE3619"/>
    <w:rsid w:val="00AE3CBD"/>
    <w:rsid w:val="00AE54FA"/>
    <w:rsid w:val="00AE570C"/>
    <w:rsid w:val="00AE586C"/>
    <w:rsid w:val="00AE5E01"/>
    <w:rsid w:val="00AE5EBE"/>
    <w:rsid w:val="00AE7057"/>
    <w:rsid w:val="00AF047D"/>
    <w:rsid w:val="00AF09A6"/>
    <w:rsid w:val="00AF1480"/>
    <w:rsid w:val="00AF1539"/>
    <w:rsid w:val="00AF2B9D"/>
    <w:rsid w:val="00AF36F0"/>
    <w:rsid w:val="00AF441E"/>
    <w:rsid w:val="00AF56A4"/>
    <w:rsid w:val="00AF587F"/>
    <w:rsid w:val="00AF5B49"/>
    <w:rsid w:val="00B0078F"/>
    <w:rsid w:val="00B0089C"/>
    <w:rsid w:val="00B030AC"/>
    <w:rsid w:val="00B03593"/>
    <w:rsid w:val="00B03E16"/>
    <w:rsid w:val="00B05B51"/>
    <w:rsid w:val="00B05C31"/>
    <w:rsid w:val="00B06BED"/>
    <w:rsid w:val="00B06D6B"/>
    <w:rsid w:val="00B076F5"/>
    <w:rsid w:val="00B100BC"/>
    <w:rsid w:val="00B10C57"/>
    <w:rsid w:val="00B11ADE"/>
    <w:rsid w:val="00B12CB6"/>
    <w:rsid w:val="00B134C6"/>
    <w:rsid w:val="00B15833"/>
    <w:rsid w:val="00B159F6"/>
    <w:rsid w:val="00B15B86"/>
    <w:rsid w:val="00B17B12"/>
    <w:rsid w:val="00B200F8"/>
    <w:rsid w:val="00B21080"/>
    <w:rsid w:val="00B237CA"/>
    <w:rsid w:val="00B23BEC"/>
    <w:rsid w:val="00B23EE6"/>
    <w:rsid w:val="00B2533C"/>
    <w:rsid w:val="00B30DDF"/>
    <w:rsid w:val="00B3151F"/>
    <w:rsid w:val="00B32197"/>
    <w:rsid w:val="00B32915"/>
    <w:rsid w:val="00B33BA5"/>
    <w:rsid w:val="00B34498"/>
    <w:rsid w:val="00B344B6"/>
    <w:rsid w:val="00B34720"/>
    <w:rsid w:val="00B3485A"/>
    <w:rsid w:val="00B349F1"/>
    <w:rsid w:val="00B350AA"/>
    <w:rsid w:val="00B366DB"/>
    <w:rsid w:val="00B37445"/>
    <w:rsid w:val="00B4046E"/>
    <w:rsid w:val="00B4201E"/>
    <w:rsid w:val="00B43462"/>
    <w:rsid w:val="00B43AF4"/>
    <w:rsid w:val="00B4413A"/>
    <w:rsid w:val="00B44D1E"/>
    <w:rsid w:val="00B453A1"/>
    <w:rsid w:val="00B45469"/>
    <w:rsid w:val="00B45BDE"/>
    <w:rsid w:val="00B45D26"/>
    <w:rsid w:val="00B4602C"/>
    <w:rsid w:val="00B46071"/>
    <w:rsid w:val="00B47DFD"/>
    <w:rsid w:val="00B47E88"/>
    <w:rsid w:val="00B5031B"/>
    <w:rsid w:val="00B509D0"/>
    <w:rsid w:val="00B53864"/>
    <w:rsid w:val="00B552EE"/>
    <w:rsid w:val="00B57874"/>
    <w:rsid w:val="00B608FF"/>
    <w:rsid w:val="00B64CAB"/>
    <w:rsid w:val="00B65F44"/>
    <w:rsid w:val="00B6605C"/>
    <w:rsid w:val="00B663EF"/>
    <w:rsid w:val="00B67062"/>
    <w:rsid w:val="00B6765C"/>
    <w:rsid w:val="00B71725"/>
    <w:rsid w:val="00B72FF6"/>
    <w:rsid w:val="00B73F59"/>
    <w:rsid w:val="00B75289"/>
    <w:rsid w:val="00B7584D"/>
    <w:rsid w:val="00B75E7A"/>
    <w:rsid w:val="00B7644D"/>
    <w:rsid w:val="00B768BB"/>
    <w:rsid w:val="00B76EEF"/>
    <w:rsid w:val="00B81448"/>
    <w:rsid w:val="00B85344"/>
    <w:rsid w:val="00B879AA"/>
    <w:rsid w:val="00B87B8B"/>
    <w:rsid w:val="00B907B3"/>
    <w:rsid w:val="00B910E7"/>
    <w:rsid w:val="00B915F2"/>
    <w:rsid w:val="00BA006E"/>
    <w:rsid w:val="00BA0624"/>
    <w:rsid w:val="00BA243F"/>
    <w:rsid w:val="00BA2C5A"/>
    <w:rsid w:val="00BA394A"/>
    <w:rsid w:val="00BA3FCF"/>
    <w:rsid w:val="00BA4DA4"/>
    <w:rsid w:val="00BA5424"/>
    <w:rsid w:val="00BA5791"/>
    <w:rsid w:val="00BA5F7A"/>
    <w:rsid w:val="00BA6D29"/>
    <w:rsid w:val="00BB0650"/>
    <w:rsid w:val="00BB211A"/>
    <w:rsid w:val="00BB2669"/>
    <w:rsid w:val="00BB4014"/>
    <w:rsid w:val="00BB479C"/>
    <w:rsid w:val="00BB6ED9"/>
    <w:rsid w:val="00BC0CA4"/>
    <w:rsid w:val="00BC10FE"/>
    <w:rsid w:val="00BC158B"/>
    <w:rsid w:val="00BC23EC"/>
    <w:rsid w:val="00BC23F5"/>
    <w:rsid w:val="00BC2407"/>
    <w:rsid w:val="00BC36BA"/>
    <w:rsid w:val="00BC374D"/>
    <w:rsid w:val="00BC375A"/>
    <w:rsid w:val="00BC6030"/>
    <w:rsid w:val="00BC6A01"/>
    <w:rsid w:val="00BD10D0"/>
    <w:rsid w:val="00BD216F"/>
    <w:rsid w:val="00BD40C3"/>
    <w:rsid w:val="00BD55CE"/>
    <w:rsid w:val="00BD658E"/>
    <w:rsid w:val="00BD66E5"/>
    <w:rsid w:val="00BD6CF0"/>
    <w:rsid w:val="00BE0E2D"/>
    <w:rsid w:val="00BE29C4"/>
    <w:rsid w:val="00BE2B74"/>
    <w:rsid w:val="00BE39D0"/>
    <w:rsid w:val="00BE5899"/>
    <w:rsid w:val="00BE6072"/>
    <w:rsid w:val="00BE6C1B"/>
    <w:rsid w:val="00BE7DB3"/>
    <w:rsid w:val="00BE7F1B"/>
    <w:rsid w:val="00BF03A1"/>
    <w:rsid w:val="00BF1027"/>
    <w:rsid w:val="00BF11DE"/>
    <w:rsid w:val="00BF2488"/>
    <w:rsid w:val="00BF449C"/>
    <w:rsid w:val="00BF4661"/>
    <w:rsid w:val="00BF49C7"/>
    <w:rsid w:val="00BF5ED8"/>
    <w:rsid w:val="00BF6467"/>
    <w:rsid w:val="00BF78F8"/>
    <w:rsid w:val="00C00585"/>
    <w:rsid w:val="00C03AAC"/>
    <w:rsid w:val="00C04145"/>
    <w:rsid w:val="00C047FD"/>
    <w:rsid w:val="00C05A04"/>
    <w:rsid w:val="00C078D8"/>
    <w:rsid w:val="00C113A1"/>
    <w:rsid w:val="00C1202E"/>
    <w:rsid w:val="00C12BC8"/>
    <w:rsid w:val="00C12E7D"/>
    <w:rsid w:val="00C143F9"/>
    <w:rsid w:val="00C16204"/>
    <w:rsid w:val="00C17C10"/>
    <w:rsid w:val="00C17E6B"/>
    <w:rsid w:val="00C21F68"/>
    <w:rsid w:val="00C223F6"/>
    <w:rsid w:val="00C24A46"/>
    <w:rsid w:val="00C24EDB"/>
    <w:rsid w:val="00C25362"/>
    <w:rsid w:val="00C257D2"/>
    <w:rsid w:val="00C25C6C"/>
    <w:rsid w:val="00C26D2F"/>
    <w:rsid w:val="00C27EE3"/>
    <w:rsid w:val="00C30855"/>
    <w:rsid w:val="00C3185C"/>
    <w:rsid w:val="00C32368"/>
    <w:rsid w:val="00C339BA"/>
    <w:rsid w:val="00C369D5"/>
    <w:rsid w:val="00C3761A"/>
    <w:rsid w:val="00C408C3"/>
    <w:rsid w:val="00C40DFE"/>
    <w:rsid w:val="00C4141D"/>
    <w:rsid w:val="00C41FC4"/>
    <w:rsid w:val="00C42CE5"/>
    <w:rsid w:val="00C43261"/>
    <w:rsid w:val="00C43F98"/>
    <w:rsid w:val="00C46810"/>
    <w:rsid w:val="00C47234"/>
    <w:rsid w:val="00C47EB6"/>
    <w:rsid w:val="00C50681"/>
    <w:rsid w:val="00C5161B"/>
    <w:rsid w:val="00C51D3B"/>
    <w:rsid w:val="00C53019"/>
    <w:rsid w:val="00C53042"/>
    <w:rsid w:val="00C5360F"/>
    <w:rsid w:val="00C53B73"/>
    <w:rsid w:val="00C54540"/>
    <w:rsid w:val="00C60B8C"/>
    <w:rsid w:val="00C61D03"/>
    <w:rsid w:val="00C61F7B"/>
    <w:rsid w:val="00C62743"/>
    <w:rsid w:val="00C6389A"/>
    <w:rsid w:val="00C63929"/>
    <w:rsid w:val="00C63AA9"/>
    <w:rsid w:val="00C64358"/>
    <w:rsid w:val="00C648C9"/>
    <w:rsid w:val="00C655CA"/>
    <w:rsid w:val="00C65FDD"/>
    <w:rsid w:val="00C7058A"/>
    <w:rsid w:val="00C7062C"/>
    <w:rsid w:val="00C70B76"/>
    <w:rsid w:val="00C71AFC"/>
    <w:rsid w:val="00C757FD"/>
    <w:rsid w:val="00C76C15"/>
    <w:rsid w:val="00C77A37"/>
    <w:rsid w:val="00C77B64"/>
    <w:rsid w:val="00C77EBB"/>
    <w:rsid w:val="00C82DD0"/>
    <w:rsid w:val="00C839A1"/>
    <w:rsid w:val="00C848B6"/>
    <w:rsid w:val="00C84DE0"/>
    <w:rsid w:val="00C852C4"/>
    <w:rsid w:val="00C8588B"/>
    <w:rsid w:val="00C86248"/>
    <w:rsid w:val="00C86F8F"/>
    <w:rsid w:val="00C87E16"/>
    <w:rsid w:val="00C904A7"/>
    <w:rsid w:val="00C90848"/>
    <w:rsid w:val="00C9151A"/>
    <w:rsid w:val="00C9174F"/>
    <w:rsid w:val="00C918BE"/>
    <w:rsid w:val="00C9326E"/>
    <w:rsid w:val="00C93AC4"/>
    <w:rsid w:val="00C94191"/>
    <w:rsid w:val="00C94DD2"/>
    <w:rsid w:val="00C97347"/>
    <w:rsid w:val="00C97832"/>
    <w:rsid w:val="00CA07D6"/>
    <w:rsid w:val="00CA0CF9"/>
    <w:rsid w:val="00CA3DC1"/>
    <w:rsid w:val="00CA4504"/>
    <w:rsid w:val="00CA73B5"/>
    <w:rsid w:val="00CB0951"/>
    <w:rsid w:val="00CB103C"/>
    <w:rsid w:val="00CB160B"/>
    <w:rsid w:val="00CB1CA1"/>
    <w:rsid w:val="00CB2379"/>
    <w:rsid w:val="00CB2959"/>
    <w:rsid w:val="00CB3081"/>
    <w:rsid w:val="00CB36BF"/>
    <w:rsid w:val="00CB4CEB"/>
    <w:rsid w:val="00CB5520"/>
    <w:rsid w:val="00CB5662"/>
    <w:rsid w:val="00CB61DC"/>
    <w:rsid w:val="00CC1769"/>
    <w:rsid w:val="00CC2B2F"/>
    <w:rsid w:val="00CC3255"/>
    <w:rsid w:val="00CC553E"/>
    <w:rsid w:val="00CC5ADA"/>
    <w:rsid w:val="00CC5F28"/>
    <w:rsid w:val="00CC630E"/>
    <w:rsid w:val="00CC640D"/>
    <w:rsid w:val="00CC6FB8"/>
    <w:rsid w:val="00CD08BA"/>
    <w:rsid w:val="00CD1F2A"/>
    <w:rsid w:val="00CD268D"/>
    <w:rsid w:val="00CD27F1"/>
    <w:rsid w:val="00CD289E"/>
    <w:rsid w:val="00CD40CA"/>
    <w:rsid w:val="00CD6528"/>
    <w:rsid w:val="00CD73A9"/>
    <w:rsid w:val="00CE02A0"/>
    <w:rsid w:val="00CE1B4C"/>
    <w:rsid w:val="00CE280F"/>
    <w:rsid w:val="00CE2D2C"/>
    <w:rsid w:val="00CE307E"/>
    <w:rsid w:val="00CE4286"/>
    <w:rsid w:val="00CE61DE"/>
    <w:rsid w:val="00CE6BBA"/>
    <w:rsid w:val="00CF0432"/>
    <w:rsid w:val="00CF1A04"/>
    <w:rsid w:val="00CF1E98"/>
    <w:rsid w:val="00CF2538"/>
    <w:rsid w:val="00CF39E6"/>
    <w:rsid w:val="00CF4983"/>
    <w:rsid w:val="00D00045"/>
    <w:rsid w:val="00D02D4B"/>
    <w:rsid w:val="00D03492"/>
    <w:rsid w:val="00D038FF"/>
    <w:rsid w:val="00D05678"/>
    <w:rsid w:val="00D057BA"/>
    <w:rsid w:val="00D06604"/>
    <w:rsid w:val="00D07D60"/>
    <w:rsid w:val="00D1045E"/>
    <w:rsid w:val="00D104C2"/>
    <w:rsid w:val="00D108B7"/>
    <w:rsid w:val="00D11818"/>
    <w:rsid w:val="00D12121"/>
    <w:rsid w:val="00D122E7"/>
    <w:rsid w:val="00D1255E"/>
    <w:rsid w:val="00D154ED"/>
    <w:rsid w:val="00D1595F"/>
    <w:rsid w:val="00D176B8"/>
    <w:rsid w:val="00D218DA"/>
    <w:rsid w:val="00D21A61"/>
    <w:rsid w:val="00D21FA7"/>
    <w:rsid w:val="00D22671"/>
    <w:rsid w:val="00D23B8F"/>
    <w:rsid w:val="00D24893"/>
    <w:rsid w:val="00D25E81"/>
    <w:rsid w:val="00D25FBC"/>
    <w:rsid w:val="00D2638A"/>
    <w:rsid w:val="00D27E29"/>
    <w:rsid w:val="00D30030"/>
    <w:rsid w:val="00D31861"/>
    <w:rsid w:val="00D32294"/>
    <w:rsid w:val="00D32BC5"/>
    <w:rsid w:val="00D33F8C"/>
    <w:rsid w:val="00D344CF"/>
    <w:rsid w:val="00D3505F"/>
    <w:rsid w:val="00D3616B"/>
    <w:rsid w:val="00D37DCE"/>
    <w:rsid w:val="00D4182E"/>
    <w:rsid w:val="00D4280C"/>
    <w:rsid w:val="00D429D0"/>
    <w:rsid w:val="00D42A9E"/>
    <w:rsid w:val="00D42DB6"/>
    <w:rsid w:val="00D433D9"/>
    <w:rsid w:val="00D436FF"/>
    <w:rsid w:val="00D44273"/>
    <w:rsid w:val="00D444E0"/>
    <w:rsid w:val="00D4497F"/>
    <w:rsid w:val="00D45687"/>
    <w:rsid w:val="00D45781"/>
    <w:rsid w:val="00D46040"/>
    <w:rsid w:val="00D46662"/>
    <w:rsid w:val="00D47705"/>
    <w:rsid w:val="00D47AF9"/>
    <w:rsid w:val="00D507B5"/>
    <w:rsid w:val="00D51861"/>
    <w:rsid w:val="00D52516"/>
    <w:rsid w:val="00D527DF"/>
    <w:rsid w:val="00D52A79"/>
    <w:rsid w:val="00D53AE5"/>
    <w:rsid w:val="00D53B6A"/>
    <w:rsid w:val="00D54322"/>
    <w:rsid w:val="00D55F0B"/>
    <w:rsid w:val="00D6095E"/>
    <w:rsid w:val="00D609EB"/>
    <w:rsid w:val="00D60FBA"/>
    <w:rsid w:val="00D61E5B"/>
    <w:rsid w:val="00D61F9E"/>
    <w:rsid w:val="00D62327"/>
    <w:rsid w:val="00D62334"/>
    <w:rsid w:val="00D62BA8"/>
    <w:rsid w:val="00D63818"/>
    <w:rsid w:val="00D64E8E"/>
    <w:rsid w:val="00D667EC"/>
    <w:rsid w:val="00D66BE0"/>
    <w:rsid w:val="00D67668"/>
    <w:rsid w:val="00D70A24"/>
    <w:rsid w:val="00D72314"/>
    <w:rsid w:val="00D7396A"/>
    <w:rsid w:val="00D74B50"/>
    <w:rsid w:val="00D75087"/>
    <w:rsid w:val="00D75C07"/>
    <w:rsid w:val="00D75E8A"/>
    <w:rsid w:val="00D76D15"/>
    <w:rsid w:val="00D80051"/>
    <w:rsid w:val="00D81C68"/>
    <w:rsid w:val="00D84438"/>
    <w:rsid w:val="00D84699"/>
    <w:rsid w:val="00D87B8B"/>
    <w:rsid w:val="00D87F07"/>
    <w:rsid w:val="00D91356"/>
    <w:rsid w:val="00D91B37"/>
    <w:rsid w:val="00D92B79"/>
    <w:rsid w:val="00D95049"/>
    <w:rsid w:val="00D95C95"/>
    <w:rsid w:val="00D9609D"/>
    <w:rsid w:val="00D96A14"/>
    <w:rsid w:val="00D96D12"/>
    <w:rsid w:val="00D9758E"/>
    <w:rsid w:val="00DA0069"/>
    <w:rsid w:val="00DA2BA8"/>
    <w:rsid w:val="00DA383A"/>
    <w:rsid w:val="00DA60CA"/>
    <w:rsid w:val="00DA7202"/>
    <w:rsid w:val="00DB0C16"/>
    <w:rsid w:val="00DB2346"/>
    <w:rsid w:val="00DB3C27"/>
    <w:rsid w:val="00DB6D50"/>
    <w:rsid w:val="00DB7D16"/>
    <w:rsid w:val="00DC030C"/>
    <w:rsid w:val="00DC13B6"/>
    <w:rsid w:val="00DC1639"/>
    <w:rsid w:val="00DC38C1"/>
    <w:rsid w:val="00DC39D7"/>
    <w:rsid w:val="00DC417C"/>
    <w:rsid w:val="00DC42FB"/>
    <w:rsid w:val="00DC5711"/>
    <w:rsid w:val="00DC700F"/>
    <w:rsid w:val="00DC7DCA"/>
    <w:rsid w:val="00DD034C"/>
    <w:rsid w:val="00DD0AE8"/>
    <w:rsid w:val="00DD13B5"/>
    <w:rsid w:val="00DD1B98"/>
    <w:rsid w:val="00DD307A"/>
    <w:rsid w:val="00DD3337"/>
    <w:rsid w:val="00DD3FFD"/>
    <w:rsid w:val="00DE036B"/>
    <w:rsid w:val="00DE27B4"/>
    <w:rsid w:val="00DE2B35"/>
    <w:rsid w:val="00DE355C"/>
    <w:rsid w:val="00DE3782"/>
    <w:rsid w:val="00DE4C10"/>
    <w:rsid w:val="00DE7EB4"/>
    <w:rsid w:val="00DF0A75"/>
    <w:rsid w:val="00DF1CB7"/>
    <w:rsid w:val="00DF1F48"/>
    <w:rsid w:val="00DF2015"/>
    <w:rsid w:val="00DF31C6"/>
    <w:rsid w:val="00DF44D7"/>
    <w:rsid w:val="00DF46C6"/>
    <w:rsid w:val="00DF483E"/>
    <w:rsid w:val="00DF4910"/>
    <w:rsid w:val="00DF58C0"/>
    <w:rsid w:val="00DF5E7C"/>
    <w:rsid w:val="00DF61A6"/>
    <w:rsid w:val="00DF75E8"/>
    <w:rsid w:val="00E00B7A"/>
    <w:rsid w:val="00E020BA"/>
    <w:rsid w:val="00E026EE"/>
    <w:rsid w:val="00E04755"/>
    <w:rsid w:val="00E04E6E"/>
    <w:rsid w:val="00E05291"/>
    <w:rsid w:val="00E068A6"/>
    <w:rsid w:val="00E073CD"/>
    <w:rsid w:val="00E079D2"/>
    <w:rsid w:val="00E10028"/>
    <w:rsid w:val="00E10A34"/>
    <w:rsid w:val="00E10BC4"/>
    <w:rsid w:val="00E1481C"/>
    <w:rsid w:val="00E14E7B"/>
    <w:rsid w:val="00E163DE"/>
    <w:rsid w:val="00E20132"/>
    <w:rsid w:val="00E20459"/>
    <w:rsid w:val="00E258C0"/>
    <w:rsid w:val="00E2642C"/>
    <w:rsid w:val="00E279B5"/>
    <w:rsid w:val="00E27A4B"/>
    <w:rsid w:val="00E27F04"/>
    <w:rsid w:val="00E27FAF"/>
    <w:rsid w:val="00E31D7F"/>
    <w:rsid w:val="00E3291D"/>
    <w:rsid w:val="00E349B3"/>
    <w:rsid w:val="00E34F33"/>
    <w:rsid w:val="00E356BB"/>
    <w:rsid w:val="00E36C68"/>
    <w:rsid w:val="00E375E6"/>
    <w:rsid w:val="00E40C99"/>
    <w:rsid w:val="00E41559"/>
    <w:rsid w:val="00E43046"/>
    <w:rsid w:val="00E43419"/>
    <w:rsid w:val="00E4437D"/>
    <w:rsid w:val="00E44CCA"/>
    <w:rsid w:val="00E44CF1"/>
    <w:rsid w:val="00E44FA5"/>
    <w:rsid w:val="00E450B2"/>
    <w:rsid w:val="00E456BB"/>
    <w:rsid w:val="00E47389"/>
    <w:rsid w:val="00E50163"/>
    <w:rsid w:val="00E51006"/>
    <w:rsid w:val="00E5112A"/>
    <w:rsid w:val="00E52632"/>
    <w:rsid w:val="00E55B5E"/>
    <w:rsid w:val="00E576C6"/>
    <w:rsid w:val="00E60AEE"/>
    <w:rsid w:val="00E60E41"/>
    <w:rsid w:val="00E60E7B"/>
    <w:rsid w:val="00E62C62"/>
    <w:rsid w:val="00E6373B"/>
    <w:rsid w:val="00E6606C"/>
    <w:rsid w:val="00E672B9"/>
    <w:rsid w:val="00E67852"/>
    <w:rsid w:val="00E67926"/>
    <w:rsid w:val="00E67E8A"/>
    <w:rsid w:val="00E71B12"/>
    <w:rsid w:val="00E72701"/>
    <w:rsid w:val="00E7499C"/>
    <w:rsid w:val="00E74EA1"/>
    <w:rsid w:val="00E75930"/>
    <w:rsid w:val="00E761BF"/>
    <w:rsid w:val="00E77F21"/>
    <w:rsid w:val="00E800BA"/>
    <w:rsid w:val="00E813D3"/>
    <w:rsid w:val="00E818EF"/>
    <w:rsid w:val="00E81D2C"/>
    <w:rsid w:val="00E82938"/>
    <w:rsid w:val="00E83EAC"/>
    <w:rsid w:val="00E84510"/>
    <w:rsid w:val="00E85A4E"/>
    <w:rsid w:val="00E871A2"/>
    <w:rsid w:val="00E9009D"/>
    <w:rsid w:val="00E9123E"/>
    <w:rsid w:val="00E914FA"/>
    <w:rsid w:val="00E94593"/>
    <w:rsid w:val="00E94EE6"/>
    <w:rsid w:val="00E963CF"/>
    <w:rsid w:val="00E9709B"/>
    <w:rsid w:val="00E97673"/>
    <w:rsid w:val="00E97826"/>
    <w:rsid w:val="00EA09B7"/>
    <w:rsid w:val="00EA2791"/>
    <w:rsid w:val="00EA5A5E"/>
    <w:rsid w:val="00EA6CF5"/>
    <w:rsid w:val="00EA781A"/>
    <w:rsid w:val="00EB124B"/>
    <w:rsid w:val="00EB2160"/>
    <w:rsid w:val="00EB2CFA"/>
    <w:rsid w:val="00EB2FCB"/>
    <w:rsid w:val="00EB3C4D"/>
    <w:rsid w:val="00EB46A1"/>
    <w:rsid w:val="00EB482E"/>
    <w:rsid w:val="00EB484C"/>
    <w:rsid w:val="00EB5785"/>
    <w:rsid w:val="00EB6017"/>
    <w:rsid w:val="00EB6179"/>
    <w:rsid w:val="00EB6CEB"/>
    <w:rsid w:val="00EC15F8"/>
    <w:rsid w:val="00EC3DF3"/>
    <w:rsid w:val="00EC3E0B"/>
    <w:rsid w:val="00EC60A2"/>
    <w:rsid w:val="00EC6888"/>
    <w:rsid w:val="00ED022D"/>
    <w:rsid w:val="00ED0A06"/>
    <w:rsid w:val="00ED29CE"/>
    <w:rsid w:val="00ED35A7"/>
    <w:rsid w:val="00ED40AD"/>
    <w:rsid w:val="00ED6057"/>
    <w:rsid w:val="00ED72EB"/>
    <w:rsid w:val="00EE0110"/>
    <w:rsid w:val="00EE15A2"/>
    <w:rsid w:val="00EE1B98"/>
    <w:rsid w:val="00EE20DE"/>
    <w:rsid w:val="00EE2257"/>
    <w:rsid w:val="00EE52EC"/>
    <w:rsid w:val="00EE5B9C"/>
    <w:rsid w:val="00EF0728"/>
    <w:rsid w:val="00EF17C4"/>
    <w:rsid w:val="00EF2038"/>
    <w:rsid w:val="00EF2F81"/>
    <w:rsid w:val="00EF35EC"/>
    <w:rsid w:val="00EF40FD"/>
    <w:rsid w:val="00EF4488"/>
    <w:rsid w:val="00EF44AD"/>
    <w:rsid w:val="00EF6C83"/>
    <w:rsid w:val="00F01211"/>
    <w:rsid w:val="00F01FAF"/>
    <w:rsid w:val="00F025D9"/>
    <w:rsid w:val="00F03060"/>
    <w:rsid w:val="00F0446F"/>
    <w:rsid w:val="00F060D7"/>
    <w:rsid w:val="00F101AB"/>
    <w:rsid w:val="00F10F9E"/>
    <w:rsid w:val="00F1363D"/>
    <w:rsid w:val="00F14229"/>
    <w:rsid w:val="00F1435B"/>
    <w:rsid w:val="00F145D4"/>
    <w:rsid w:val="00F1501C"/>
    <w:rsid w:val="00F15A26"/>
    <w:rsid w:val="00F16E8C"/>
    <w:rsid w:val="00F20995"/>
    <w:rsid w:val="00F20A5A"/>
    <w:rsid w:val="00F21635"/>
    <w:rsid w:val="00F21B18"/>
    <w:rsid w:val="00F2424F"/>
    <w:rsid w:val="00F24627"/>
    <w:rsid w:val="00F2494C"/>
    <w:rsid w:val="00F26485"/>
    <w:rsid w:val="00F26754"/>
    <w:rsid w:val="00F2793D"/>
    <w:rsid w:val="00F307B1"/>
    <w:rsid w:val="00F31361"/>
    <w:rsid w:val="00F315C3"/>
    <w:rsid w:val="00F31763"/>
    <w:rsid w:val="00F31BAE"/>
    <w:rsid w:val="00F33E84"/>
    <w:rsid w:val="00F34DA7"/>
    <w:rsid w:val="00F359D4"/>
    <w:rsid w:val="00F36166"/>
    <w:rsid w:val="00F364BF"/>
    <w:rsid w:val="00F36DA8"/>
    <w:rsid w:val="00F41A9C"/>
    <w:rsid w:val="00F428F0"/>
    <w:rsid w:val="00F43BD1"/>
    <w:rsid w:val="00F45577"/>
    <w:rsid w:val="00F45CC6"/>
    <w:rsid w:val="00F45FEE"/>
    <w:rsid w:val="00F46E4A"/>
    <w:rsid w:val="00F47E10"/>
    <w:rsid w:val="00F5141F"/>
    <w:rsid w:val="00F53FF9"/>
    <w:rsid w:val="00F54617"/>
    <w:rsid w:val="00F5673A"/>
    <w:rsid w:val="00F57458"/>
    <w:rsid w:val="00F57679"/>
    <w:rsid w:val="00F60029"/>
    <w:rsid w:val="00F60651"/>
    <w:rsid w:val="00F60BA3"/>
    <w:rsid w:val="00F62324"/>
    <w:rsid w:val="00F63687"/>
    <w:rsid w:val="00F662FA"/>
    <w:rsid w:val="00F6646C"/>
    <w:rsid w:val="00F66C3A"/>
    <w:rsid w:val="00F70AFC"/>
    <w:rsid w:val="00F71C7A"/>
    <w:rsid w:val="00F723A0"/>
    <w:rsid w:val="00F72E08"/>
    <w:rsid w:val="00F73C53"/>
    <w:rsid w:val="00F740E7"/>
    <w:rsid w:val="00F75089"/>
    <w:rsid w:val="00F75107"/>
    <w:rsid w:val="00F75BA9"/>
    <w:rsid w:val="00F77DB8"/>
    <w:rsid w:val="00F81F0A"/>
    <w:rsid w:val="00F82A08"/>
    <w:rsid w:val="00F92210"/>
    <w:rsid w:val="00F92877"/>
    <w:rsid w:val="00F97193"/>
    <w:rsid w:val="00F9749D"/>
    <w:rsid w:val="00FA1268"/>
    <w:rsid w:val="00FA1ED4"/>
    <w:rsid w:val="00FA2579"/>
    <w:rsid w:val="00FA4086"/>
    <w:rsid w:val="00FA4F56"/>
    <w:rsid w:val="00FA5313"/>
    <w:rsid w:val="00FA5950"/>
    <w:rsid w:val="00FA698B"/>
    <w:rsid w:val="00FA7953"/>
    <w:rsid w:val="00FB013A"/>
    <w:rsid w:val="00FB0975"/>
    <w:rsid w:val="00FB0BB0"/>
    <w:rsid w:val="00FB107A"/>
    <w:rsid w:val="00FB2665"/>
    <w:rsid w:val="00FB4106"/>
    <w:rsid w:val="00FB44BD"/>
    <w:rsid w:val="00FB6EF2"/>
    <w:rsid w:val="00FC3B76"/>
    <w:rsid w:val="00FC57C2"/>
    <w:rsid w:val="00FC7129"/>
    <w:rsid w:val="00FD0E00"/>
    <w:rsid w:val="00FD19D0"/>
    <w:rsid w:val="00FD4E56"/>
    <w:rsid w:val="00FD66DC"/>
    <w:rsid w:val="00FD6F7B"/>
    <w:rsid w:val="00FD716F"/>
    <w:rsid w:val="00FE1D71"/>
    <w:rsid w:val="00FF10D7"/>
    <w:rsid w:val="00FF1661"/>
    <w:rsid w:val="00FF3859"/>
    <w:rsid w:val="00FF55F6"/>
    <w:rsid w:val="00FF609B"/>
    <w:rsid w:val="00FF71B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iPriority="99" w:unhideWhenUsed="1" w:qFormat="1"/>
    <w:lsdException w:name="footnote reference" w:uiPriority="99"/>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1C0284"/>
    <w:pPr>
      <w:widowControl w:val="0"/>
      <w:autoSpaceDE w:val="0"/>
      <w:autoSpaceDN w:val="0"/>
    </w:pPr>
    <w:rPr>
      <w:rFonts w:ascii="Arial" w:hAnsi="Arial" w:cs="Arial"/>
    </w:rPr>
  </w:style>
  <w:style w:type="paragraph" w:styleId="Cmsor1">
    <w:name w:val="heading 1"/>
    <w:basedOn w:val="Norml"/>
    <w:next w:val="Norml"/>
    <w:link w:val="Cmsor1Char"/>
    <w:uiPriority w:val="99"/>
    <w:qFormat/>
    <w:rsid w:val="005639B1"/>
    <w:pPr>
      <w:keepNext/>
      <w:widowControl/>
      <w:numPr>
        <w:numId w:val="2"/>
      </w:numPr>
      <w:jc w:val="center"/>
      <w:outlineLvl w:val="0"/>
    </w:pPr>
    <w:rPr>
      <w:rFonts w:cs="Times New Roman"/>
      <w:b/>
      <w:bCs/>
      <w:sz w:val="40"/>
      <w:szCs w:val="40"/>
      <w:lang w:val="x-none" w:eastAsia="x-none"/>
    </w:rPr>
  </w:style>
  <w:style w:type="paragraph" w:styleId="Cmsor2">
    <w:name w:val="heading 2"/>
    <w:basedOn w:val="Norml"/>
    <w:next w:val="Norml"/>
    <w:link w:val="Cmsor2Char"/>
    <w:uiPriority w:val="99"/>
    <w:qFormat/>
    <w:rsid w:val="005639B1"/>
    <w:pPr>
      <w:keepNext/>
      <w:numPr>
        <w:ilvl w:val="1"/>
        <w:numId w:val="2"/>
      </w:numPr>
      <w:ind w:right="-2"/>
      <w:jc w:val="both"/>
      <w:outlineLvl w:val="1"/>
    </w:pPr>
    <w:rPr>
      <w:rFonts w:cs="Times New Roman"/>
      <w:sz w:val="24"/>
      <w:szCs w:val="24"/>
      <w:lang w:val="x-none" w:eastAsia="x-none"/>
    </w:rPr>
  </w:style>
  <w:style w:type="paragraph" w:styleId="Cmsor3">
    <w:name w:val="heading 3"/>
    <w:aliases w:val="Okean3"/>
    <w:basedOn w:val="Norml"/>
    <w:next w:val="Norml"/>
    <w:link w:val="Cmsor3Char"/>
    <w:uiPriority w:val="99"/>
    <w:qFormat/>
    <w:rsid w:val="005639B1"/>
    <w:pPr>
      <w:keepNext/>
      <w:widowControl/>
      <w:numPr>
        <w:ilvl w:val="2"/>
        <w:numId w:val="2"/>
      </w:numPr>
      <w:jc w:val="both"/>
      <w:outlineLvl w:val="2"/>
    </w:pPr>
    <w:rPr>
      <w:rFonts w:cs="Times New Roman"/>
      <w:b/>
      <w:bCs/>
      <w:sz w:val="24"/>
      <w:szCs w:val="24"/>
      <w:u w:val="single"/>
      <w:lang w:val="x-none" w:eastAsia="x-none"/>
    </w:rPr>
  </w:style>
  <w:style w:type="paragraph" w:styleId="Cmsor4">
    <w:name w:val="heading 4"/>
    <w:aliases w:val="Okean4"/>
    <w:basedOn w:val="Norml"/>
    <w:next w:val="Norml"/>
    <w:link w:val="Cmsor4Char"/>
    <w:qFormat/>
    <w:rsid w:val="005639B1"/>
    <w:pPr>
      <w:keepNext/>
      <w:widowControl/>
      <w:numPr>
        <w:ilvl w:val="3"/>
        <w:numId w:val="2"/>
      </w:numPr>
      <w:jc w:val="both"/>
      <w:outlineLvl w:val="3"/>
    </w:pPr>
    <w:rPr>
      <w:rFonts w:cs="Times New Roman"/>
      <w:sz w:val="24"/>
      <w:szCs w:val="24"/>
      <w:lang w:val="x-none" w:eastAsia="x-none"/>
    </w:rPr>
  </w:style>
  <w:style w:type="paragraph" w:styleId="Cmsor5">
    <w:name w:val="heading 5"/>
    <w:basedOn w:val="Norml"/>
    <w:next w:val="Norml"/>
    <w:link w:val="Cmsor5Char"/>
    <w:uiPriority w:val="99"/>
    <w:qFormat/>
    <w:rsid w:val="005639B1"/>
    <w:pPr>
      <w:keepNext/>
      <w:widowControl/>
      <w:numPr>
        <w:ilvl w:val="4"/>
        <w:numId w:val="2"/>
      </w:numPr>
      <w:jc w:val="center"/>
      <w:outlineLvl w:val="4"/>
    </w:pPr>
    <w:rPr>
      <w:rFonts w:cs="Times New Roman"/>
      <w:sz w:val="24"/>
      <w:szCs w:val="24"/>
      <w:lang w:val="x-none" w:eastAsia="x-none"/>
    </w:rPr>
  </w:style>
  <w:style w:type="paragraph" w:styleId="Cmsor6">
    <w:name w:val="heading 6"/>
    <w:aliases w:val="Okean6"/>
    <w:basedOn w:val="Norml"/>
    <w:next w:val="Norml"/>
    <w:link w:val="Cmsor6Char"/>
    <w:qFormat/>
    <w:rsid w:val="005639B1"/>
    <w:pPr>
      <w:keepNext/>
      <w:widowControl/>
      <w:numPr>
        <w:ilvl w:val="5"/>
        <w:numId w:val="2"/>
      </w:numPr>
      <w:jc w:val="both"/>
      <w:outlineLvl w:val="5"/>
    </w:pPr>
    <w:rPr>
      <w:rFonts w:cs="Times New Roman"/>
      <w:b/>
      <w:bCs/>
      <w:sz w:val="24"/>
      <w:szCs w:val="24"/>
      <w:lang w:val="x-none" w:eastAsia="x-none"/>
    </w:rPr>
  </w:style>
  <w:style w:type="paragraph" w:styleId="Cmsor7">
    <w:name w:val="heading 7"/>
    <w:aliases w:val="Okean7"/>
    <w:basedOn w:val="Norml"/>
    <w:next w:val="Norml"/>
    <w:link w:val="Cmsor7Char"/>
    <w:qFormat/>
    <w:rsid w:val="005639B1"/>
    <w:pPr>
      <w:keepNext/>
      <w:widowControl/>
      <w:numPr>
        <w:ilvl w:val="6"/>
        <w:numId w:val="2"/>
      </w:numPr>
      <w:jc w:val="both"/>
      <w:outlineLvl w:val="6"/>
    </w:pPr>
    <w:rPr>
      <w:rFonts w:cs="Times New Roman"/>
      <w:sz w:val="24"/>
      <w:szCs w:val="24"/>
      <w:lang w:val="x-none" w:eastAsia="x-none"/>
    </w:rPr>
  </w:style>
  <w:style w:type="paragraph" w:styleId="Cmsor8">
    <w:name w:val="heading 8"/>
    <w:aliases w:val="Okean8"/>
    <w:basedOn w:val="Norml"/>
    <w:next w:val="Norml"/>
    <w:link w:val="Cmsor8Char"/>
    <w:qFormat/>
    <w:rsid w:val="005639B1"/>
    <w:pPr>
      <w:keepNext/>
      <w:widowControl/>
      <w:numPr>
        <w:ilvl w:val="7"/>
        <w:numId w:val="2"/>
      </w:numPr>
      <w:jc w:val="center"/>
      <w:outlineLvl w:val="7"/>
    </w:pPr>
    <w:rPr>
      <w:rFonts w:cs="Times New Roman"/>
      <w:b/>
      <w:bCs/>
      <w:sz w:val="24"/>
      <w:szCs w:val="24"/>
      <w:lang w:val="x-none" w:eastAsia="x-none"/>
    </w:rPr>
  </w:style>
  <w:style w:type="paragraph" w:styleId="Cmsor9">
    <w:name w:val="heading 9"/>
    <w:basedOn w:val="Norml"/>
    <w:next w:val="Norml"/>
    <w:link w:val="Cmsor9Char"/>
    <w:qFormat/>
    <w:rsid w:val="005639B1"/>
    <w:pPr>
      <w:keepNext/>
      <w:widowControl/>
      <w:numPr>
        <w:ilvl w:val="8"/>
        <w:numId w:val="2"/>
      </w:numPr>
      <w:jc w:val="both"/>
      <w:outlineLvl w:val="8"/>
    </w:pPr>
    <w:rPr>
      <w:rFonts w:cs="Times New Roman"/>
      <w:sz w:val="28"/>
      <w:szCs w:val="28"/>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rsid w:val="005639B1"/>
    <w:pPr>
      <w:widowControl/>
      <w:jc w:val="both"/>
    </w:pPr>
    <w:rPr>
      <w:rFonts w:cs="Times New Roman"/>
      <w:sz w:val="24"/>
      <w:szCs w:val="24"/>
      <w:lang w:val="x-none" w:eastAsia="x-none"/>
    </w:rPr>
  </w:style>
  <w:style w:type="paragraph" w:styleId="lfej">
    <w:name w:val="header"/>
    <w:aliases w:val="Sidhuvud rad 1,3,4"/>
    <w:basedOn w:val="Norml"/>
    <w:link w:val="lfejChar"/>
    <w:rsid w:val="005639B1"/>
    <w:pPr>
      <w:tabs>
        <w:tab w:val="center" w:pos="4536"/>
        <w:tab w:val="right" w:pos="9072"/>
      </w:tabs>
    </w:pPr>
    <w:rPr>
      <w:rFonts w:cs="Times New Roman"/>
      <w:lang w:val="x-none" w:eastAsia="x-none"/>
    </w:rPr>
  </w:style>
  <w:style w:type="paragraph" w:styleId="llb">
    <w:name w:val="footer"/>
    <w:aliases w:val="Footer1"/>
    <w:basedOn w:val="Norml"/>
    <w:link w:val="llbChar"/>
    <w:rsid w:val="005639B1"/>
    <w:pPr>
      <w:tabs>
        <w:tab w:val="center" w:pos="4536"/>
        <w:tab w:val="right" w:pos="9072"/>
      </w:tabs>
    </w:pPr>
    <w:rPr>
      <w:rFonts w:cs="Times New Roman"/>
      <w:lang w:val="x-none" w:eastAsia="x-none"/>
    </w:rPr>
  </w:style>
  <w:style w:type="paragraph" w:styleId="Szvegtrzsbehzssal">
    <w:name w:val="Body Text Indent"/>
    <w:basedOn w:val="Norml"/>
    <w:link w:val="SzvegtrzsbehzssalChar"/>
    <w:uiPriority w:val="99"/>
    <w:rsid w:val="005639B1"/>
    <w:pPr>
      <w:widowControl/>
      <w:jc w:val="both"/>
    </w:pPr>
    <w:rPr>
      <w:rFonts w:cs="Times New Roman"/>
      <w:b/>
      <w:bCs/>
      <w:i/>
      <w:iCs/>
      <w:sz w:val="24"/>
      <w:szCs w:val="24"/>
      <w:lang w:val="x-none" w:eastAsia="x-none"/>
    </w:rPr>
  </w:style>
  <w:style w:type="paragraph" w:styleId="Szvegtrzs3">
    <w:name w:val="Body Text 3"/>
    <w:basedOn w:val="Norml"/>
    <w:link w:val="Szvegtrzs3Char"/>
    <w:uiPriority w:val="99"/>
    <w:rsid w:val="005639B1"/>
    <w:pPr>
      <w:widowControl/>
      <w:spacing w:before="38"/>
      <w:jc w:val="center"/>
    </w:pPr>
    <w:rPr>
      <w:rFonts w:cs="Times New Roman"/>
      <w:b/>
      <w:bCs/>
      <w:sz w:val="28"/>
      <w:szCs w:val="28"/>
      <w:lang w:val="x-none" w:eastAsia="x-none"/>
    </w:rPr>
  </w:style>
  <w:style w:type="paragraph" w:styleId="Szvegblokk">
    <w:name w:val="Block Text"/>
    <w:basedOn w:val="Norml"/>
    <w:uiPriority w:val="99"/>
    <w:rsid w:val="005639B1"/>
    <w:pPr>
      <w:widowControl/>
      <w:ind w:left="284" w:right="566" w:hanging="284"/>
      <w:jc w:val="both"/>
    </w:pPr>
    <w:rPr>
      <w:sz w:val="24"/>
      <w:szCs w:val="24"/>
    </w:rPr>
  </w:style>
  <w:style w:type="paragraph" w:styleId="Szvegtrzsbehzssal2">
    <w:name w:val="Body Text Indent 2"/>
    <w:basedOn w:val="Norml"/>
    <w:link w:val="Szvegtrzsbehzssal2Char"/>
    <w:uiPriority w:val="99"/>
    <w:rsid w:val="005639B1"/>
    <w:pPr>
      <w:widowControl/>
      <w:ind w:left="720"/>
      <w:jc w:val="both"/>
    </w:pPr>
    <w:rPr>
      <w:rFonts w:cs="Times New Roman"/>
      <w:sz w:val="24"/>
      <w:szCs w:val="24"/>
      <w:lang w:val="x-none" w:eastAsia="x-none"/>
    </w:rPr>
  </w:style>
  <w:style w:type="paragraph" w:styleId="Szvegtrzsbehzssal3">
    <w:name w:val="Body Text Indent 3"/>
    <w:basedOn w:val="Norml"/>
    <w:link w:val="Szvegtrzsbehzssal3Char"/>
    <w:uiPriority w:val="99"/>
    <w:rsid w:val="005639B1"/>
    <w:pPr>
      <w:widowControl/>
      <w:spacing w:before="72"/>
      <w:ind w:left="1440"/>
      <w:jc w:val="both"/>
    </w:pPr>
    <w:rPr>
      <w:rFonts w:cs="Times New Roman"/>
      <w:sz w:val="24"/>
      <w:szCs w:val="24"/>
      <w:lang w:val="x-none" w:eastAsia="x-none"/>
    </w:rPr>
  </w:style>
  <w:style w:type="character" w:styleId="Oldalszm">
    <w:name w:val="page number"/>
    <w:basedOn w:val="Bekezdsalapbettpusa"/>
    <w:uiPriority w:val="99"/>
    <w:rsid w:val="005639B1"/>
  </w:style>
  <w:style w:type="paragraph" w:styleId="Cm">
    <w:name w:val="Title"/>
    <w:basedOn w:val="Norml"/>
    <w:link w:val="CmChar"/>
    <w:uiPriority w:val="99"/>
    <w:qFormat/>
    <w:rsid w:val="005639B1"/>
    <w:pPr>
      <w:widowControl/>
      <w:autoSpaceDE/>
      <w:autoSpaceDN/>
      <w:jc w:val="center"/>
    </w:pPr>
    <w:rPr>
      <w:rFonts w:ascii="Times New Roman" w:hAnsi="Times New Roman" w:cs="Times New Roman"/>
      <w:b/>
      <w:bCs/>
      <w:sz w:val="24"/>
      <w:szCs w:val="24"/>
      <w:lang w:val="x-none" w:eastAsia="x-none"/>
    </w:rPr>
  </w:style>
  <w:style w:type="paragraph" w:styleId="Szvegtrzs2">
    <w:name w:val="Body Text 2"/>
    <w:basedOn w:val="Norml"/>
    <w:link w:val="Szvegtrzs2Char"/>
    <w:uiPriority w:val="99"/>
    <w:rsid w:val="005639B1"/>
    <w:pPr>
      <w:tabs>
        <w:tab w:val="left" w:pos="6300"/>
      </w:tabs>
      <w:jc w:val="center"/>
    </w:pPr>
    <w:rPr>
      <w:rFonts w:ascii="Times New Roman" w:hAnsi="Times New Roman" w:cs="Times New Roman"/>
      <w:b/>
      <w:bCs/>
      <w:sz w:val="32"/>
      <w:szCs w:val="32"/>
      <w:lang w:val="x-none" w:eastAsia="x-none"/>
    </w:rPr>
  </w:style>
  <w:style w:type="paragraph" w:customStyle="1" w:styleId="Rub4">
    <w:name w:val="Rub4"/>
    <w:basedOn w:val="Norml"/>
    <w:next w:val="Norml"/>
    <w:uiPriority w:val="99"/>
    <w:rsid w:val="005639B1"/>
    <w:pPr>
      <w:widowControl/>
      <w:tabs>
        <w:tab w:val="left" w:pos="709"/>
      </w:tabs>
      <w:autoSpaceDE/>
      <w:autoSpaceDN/>
    </w:pPr>
    <w:rPr>
      <w:rFonts w:ascii="Times New Roman" w:hAnsi="Times New Roman" w:cs="Times New Roman"/>
      <w:b/>
      <w:i/>
      <w:lang w:val="en-GB"/>
    </w:rPr>
  </w:style>
  <w:style w:type="paragraph" w:customStyle="1" w:styleId="OkeanVastag">
    <w:name w:val="Okean_Vastag"/>
    <w:basedOn w:val="Norml"/>
    <w:uiPriority w:val="99"/>
    <w:rsid w:val="002800C3"/>
    <w:pPr>
      <w:widowControl/>
      <w:autoSpaceDE/>
      <w:autoSpaceDN/>
      <w:spacing w:before="120" w:after="120" w:line="360" w:lineRule="exact"/>
      <w:ind w:left="567"/>
      <w:jc w:val="both"/>
    </w:pPr>
    <w:rPr>
      <w:b/>
      <w:iCs/>
      <w:sz w:val="22"/>
      <w:szCs w:val="24"/>
    </w:rPr>
  </w:style>
  <w:style w:type="character" w:styleId="Jegyzethivatkozs">
    <w:name w:val="annotation reference"/>
    <w:rsid w:val="00AE570C"/>
    <w:rPr>
      <w:sz w:val="16"/>
      <w:szCs w:val="16"/>
    </w:rPr>
  </w:style>
  <w:style w:type="paragraph" w:customStyle="1" w:styleId="rub3">
    <w:name w:val="rub3"/>
    <w:basedOn w:val="Norml"/>
    <w:uiPriority w:val="99"/>
    <w:rsid w:val="00AB736E"/>
    <w:pPr>
      <w:widowControl/>
      <w:autoSpaceDE/>
      <w:autoSpaceDN/>
      <w:jc w:val="both"/>
    </w:pPr>
    <w:rPr>
      <w:rFonts w:ascii="&amp;#39" w:hAnsi="&amp;#39" w:cs="Times New Roman"/>
      <w:b/>
      <w:bCs/>
      <w:i/>
      <w:iCs/>
      <w:sz w:val="24"/>
      <w:szCs w:val="24"/>
    </w:rPr>
  </w:style>
  <w:style w:type="paragraph" w:customStyle="1" w:styleId="rub2">
    <w:name w:val="rub2"/>
    <w:basedOn w:val="Norml"/>
    <w:uiPriority w:val="99"/>
    <w:rsid w:val="00AB736E"/>
    <w:pPr>
      <w:widowControl/>
      <w:autoSpaceDE/>
      <w:autoSpaceDN/>
      <w:ind w:right="-458"/>
    </w:pPr>
    <w:rPr>
      <w:rFonts w:ascii="&amp;#39" w:hAnsi="&amp;#39" w:cs="Times New Roman"/>
      <w:smallCaps/>
      <w:sz w:val="24"/>
      <w:szCs w:val="24"/>
    </w:rPr>
  </w:style>
  <w:style w:type="paragraph" w:customStyle="1" w:styleId="zu">
    <w:name w:val="zu"/>
    <w:basedOn w:val="Norml"/>
    <w:uiPriority w:val="99"/>
    <w:rsid w:val="00AB736E"/>
    <w:pPr>
      <w:widowControl/>
      <w:autoSpaceDE/>
      <w:autoSpaceDN/>
    </w:pPr>
    <w:rPr>
      <w:b/>
      <w:bCs/>
      <w:sz w:val="24"/>
      <w:szCs w:val="24"/>
    </w:rPr>
  </w:style>
  <w:style w:type="paragraph" w:customStyle="1" w:styleId="rub1">
    <w:name w:val="rub1"/>
    <w:basedOn w:val="Norml"/>
    <w:uiPriority w:val="99"/>
    <w:rsid w:val="00AB736E"/>
    <w:pPr>
      <w:widowControl/>
      <w:autoSpaceDE/>
      <w:autoSpaceDN/>
      <w:jc w:val="both"/>
    </w:pPr>
    <w:rPr>
      <w:rFonts w:ascii="&amp;#39" w:hAnsi="&amp;#39" w:cs="Times New Roman"/>
      <w:b/>
      <w:bCs/>
      <w:smallCaps/>
      <w:sz w:val="24"/>
      <w:szCs w:val="24"/>
    </w:rPr>
  </w:style>
  <w:style w:type="paragraph" w:customStyle="1" w:styleId="textbody">
    <w:name w:val="textbody"/>
    <w:basedOn w:val="Norml"/>
    <w:uiPriority w:val="99"/>
    <w:rsid w:val="00AB736E"/>
    <w:pPr>
      <w:widowControl/>
      <w:autoSpaceDE/>
      <w:autoSpaceDN/>
      <w:spacing w:before="92"/>
      <w:jc w:val="both"/>
    </w:pPr>
    <w:rPr>
      <w:rFonts w:ascii="&amp;#39" w:hAnsi="&amp;#39" w:cs="Times New Roman"/>
      <w:sz w:val="24"/>
      <w:szCs w:val="24"/>
    </w:rPr>
  </w:style>
  <w:style w:type="paragraph" w:customStyle="1" w:styleId="bodytextindent2">
    <w:name w:val="bodytextindent2"/>
    <w:basedOn w:val="Norml"/>
    <w:uiPriority w:val="99"/>
    <w:rsid w:val="00AB736E"/>
    <w:pPr>
      <w:widowControl/>
      <w:autoSpaceDE/>
      <w:autoSpaceDN/>
      <w:ind w:firstLine="415"/>
      <w:jc w:val="both"/>
    </w:pPr>
    <w:rPr>
      <w:rFonts w:ascii="&amp;#39" w:hAnsi="&amp;#39" w:cs="Times New Roman"/>
      <w:sz w:val="24"/>
      <w:szCs w:val="24"/>
    </w:rPr>
  </w:style>
  <w:style w:type="paragraph" w:customStyle="1" w:styleId="standard">
    <w:name w:val="standard"/>
    <w:basedOn w:val="Norml"/>
    <w:link w:val="standardChar"/>
    <w:uiPriority w:val="99"/>
    <w:rsid w:val="00AB736E"/>
    <w:pPr>
      <w:widowControl/>
      <w:autoSpaceDE/>
      <w:autoSpaceDN/>
    </w:pPr>
    <w:rPr>
      <w:rFonts w:ascii="&amp;#39" w:hAnsi="&amp;#39" w:cs="Times New Roman"/>
      <w:sz w:val="24"/>
      <w:szCs w:val="24"/>
      <w:lang w:val="x-none" w:eastAsia="x-none"/>
    </w:rPr>
  </w:style>
  <w:style w:type="paragraph" w:styleId="NormlWeb">
    <w:name w:val="Normal (Web)"/>
    <w:basedOn w:val="Norml"/>
    <w:uiPriority w:val="99"/>
    <w:rsid w:val="00AB736E"/>
    <w:pPr>
      <w:widowControl/>
      <w:autoSpaceDE/>
      <w:autoSpaceDN/>
      <w:spacing w:before="100" w:beforeAutospacing="1" w:after="100" w:afterAutospacing="1"/>
    </w:pPr>
    <w:rPr>
      <w:rFonts w:ascii="Times New Roman" w:hAnsi="Times New Roman" w:cs="Times New Roman"/>
      <w:sz w:val="24"/>
      <w:szCs w:val="24"/>
    </w:rPr>
  </w:style>
  <w:style w:type="character" w:styleId="Hiperhivatkozs">
    <w:name w:val="Hyperlink"/>
    <w:uiPriority w:val="99"/>
    <w:rsid w:val="006436F6"/>
    <w:rPr>
      <w:rFonts w:ascii="Verdana" w:hAnsi="Verdana" w:hint="default"/>
      <w:color w:val="344356"/>
      <w:sz w:val="15"/>
      <w:szCs w:val="15"/>
      <w:u w:val="single"/>
    </w:rPr>
  </w:style>
  <w:style w:type="paragraph" w:customStyle="1" w:styleId="heading8">
    <w:name w:val="heading8"/>
    <w:basedOn w:val="Norml"/>
    <w:uiPriority w:val="99"/>
    <w:rsid w:val="009D7976"/>
    <w:pPr>
      <w:widowControl/>
      <w:autoSpaceDE/>
      <w:autoSpaceDN/>
      <w:spacing w:before="197" w:after="49"/>
    </w:pPr>
    <w:rPr>
      <w:rFonts w:ascii="&amp;#39" w:hAnsi="&amp;#39" w:cs="Times New Roman"/>
      <w:i/>
      <w:iCs/>
      <w:sz w:val="24"/>
      <w:szCs w:val="24"/>
    </w:rPr>
  </w:style>
  <w:style w:type="paragraph" w:customStyle="1" w:styleId="Szvegtrzs21">
    <w:name w:val="Szövegtörzs 21"/>
    <w:basedOn w:val="Norml"/>
    <w:uiPriority w:val="99"/>
    <w:rsid w:val="0056751B"/>
    <w:pPr>
      <w:widowControl/>
      <w:autoSpaceDE/>
      <w:autoSpaceDN/>
      <w:ind w:left="1560" w:hanging="142"/>
    </w:pPr>
    <w:rPr>
      <w:rFonts w:ascii="Times New Roman" w:hAnsi="Times New Roman" w:cs="Times New Roman"/>
      <w:sz w:val="24"/>
    </w:rPr>
  </w:style>
  <w:style w:type="paragraph" w:customStyle="1" w:styleId="Cm1">
    <w:name w:val="Cím1"/>
    <w:basedOn w:val="Norml"/>
    <w:uiPriority w:val="99"/>
    <w:rsid w:val="0056751B"/>
    <w:pPr>
      <w:widowControl/>
      <w:autoSpaceDE/>
      <w:autoSpaceDN/>
      <w:jc w:val="center"/>
    </w:pPr>
    <w:rPr>
      <w:rFonts w:ascii="Goudy Old Style ATT" w:hAnsi="Goudy Old Style ATT" w:cs="Times New Roman"/>
      <w:b/>
      <w:sz w:val="28"/>
    </w:rPr>
  </w:style>
  <w:style w:type="paragraph" w:customStyle="1" w:styleId="Szvegtrzs1">
    <w:name w:val="Szövegtörzs1"/>
    <w:basedOn w:val="Norml"/>
    <w:uiPriority w:val="99"/>
    <w:rsid w:val="0056751B"/>
    <w:pPr>
      <w:widowControl/>
      <w:autoSpaceDE/>
      <w:autoSpaceDN/>
      <w:jc w:val="both"/>
    </w:pPr>
    <w:rPr>
      <w:rFonts w:ascii="Goudy Old Style ATT" w:hAnsi="Goudy Old Style ATT" w:cs="Times New Roman"/>
      <w:sz w:val="24"/>
    </w:rPr>
  </w:style>
  <w:style w:type="paragraph" w:customStyle="1" w:styleId="text-3mezera">
    <w:name w:val="text - 3 mezera"/>
    <w:basedOn w:val="Norml"/>
    <w:uiPriority w:val="99"/>
    <w:rsid w:val="0056751B"/>
    <w:pPr>
      <w:widowControl/>
      <w:autoSpaceDE/>
      <w:autoSpaceDN/>
      <w:spacing w:before="60" w:line="240" w:lineRule="exact"/>
      <w:jc w:val="both"/>
    </w:pPr>
    <w:rPr>
      <w:rFonts w:cs="Times New Roman"/>
      <w:sz w:val="24"/>
      <w:lang w:val="cs-CZ"/>
    </w:rPr>
  </w:style>
  <w:style w:type="paragraph" w:styleId="Buborkszveg">
    <w:name w:val="Balloon Text"/>
    <w:basedOn w:val="Norml"/>
    <w:link w:val="BuborkszvegChar"/>
    <w:uiPriority w:val="99"/>
    <w:semiHidden/>
    <w:rsid w:val="006E2C70"/>
    <w:rPr>
      <w:rFonts w:ascii="Tahoma" w:hAnsi="Tahoma" w:cs="Times New Roman"/>
      <w:sz w:val="16"/>
      <w:szCs w:val="16"/>
      <w:lang w:val="x-none" w:eastAsia="x-none"/>
    </w:rPr>
  </w:style>
  <w:style w:type="paragraph" w:styleId="Lbjegyzetszveg">
    <w:name w:val="footnote text"/>
    <w:aliases w:val="Footnote Text Char"/>
    <w:basedOn w:val="Norml"/>
    <w:link w:val="LbjegyzetszvegChar"/>
    <w:uiPriority w:val="99"/>
    <w:rsid w:val="00182847"/>
    <w:rPr>
      <w:rFonts w:cs="Times New Roman"/>
      <w:lang w:val="x-none" w:eastAsia="x-none"/>
    </w:rPr>
  </w:style>
  <w:style w:type="character" w:styleId="Lbjegyzet-hivatkozs">
    <w:name w:val="footnote reference"/>
    <w:aliases w:val="BVI fnr,Footnote symbol,Times 10 Point,Exposant 3 Point,Footnote Reference Number"/>
    <w:uiPriority w:val="99"/>
    <w:rsid w:val="00182847"/>
    <w:rPr>
      <w:vertAlign w:val="superscript"/>
    </w:rPr>
  </w:style>
  <w:style w:type="paragraph" w:styleId="z-Akrdvteteje">
    <w:name w:val="HTML Top of Form"/>
    <w:basedOn w:val="Norml"/>
    <w:next w:val="Norml"/>
    <w:link w:val="z-AkrdvtetejeChar"/>
    <w:hidden/>
    <w:uiPriority w:val="99"/>
    <w:rsid w:val="002F3FCC"/>
    <w:pPr>
      <w:widowControl/>
      <w:pBdr>
        <w:bottom w:val="single" w:sz="6" w:space="1" w:color="auto"/>
      </w:pBdr>
      <w:autoSpaceDE/>
      <w:autoSpaceDN/>
      <w:jc w:val="center"/>
    </w:pPr>
    <w:rPr>
      <w:rFonts w:cs="Times New Roman"/>
      <w:vanish/>
      <w:sz w:val="16"/>
      <w:szCs w:val="16"/>
      <w:lang w:val="x-none" w:eastAsia="x-none"/>
    </w:rPr>
  </w:style>
  <w:style w:type="paragraph" w:styleId="z-Akrdvalja">
    <w:name w:val="HTML Bottom of Form"/>
    <w:basedOn w:val="Norml"/>
    <w:next w:val="Norml"/>
    <w:link w:val="z-AkrdvaljaChar"/>
    <w:hidden/>
    <w:uiPriority w:val="99"/>
    <w:rsid w:val="002F3FCC"/>
    <w:pPr>
      <w:widowControl/>
      <w:pBdr>
        <w:top w:val="single" w:sz="6" w:space="1" w:color="auto"/>
      </w:pBdr>
      <w:autoSpaceDE/>
      <w:autoSpaceDN/>
      <w:jc w:val="center"/>
    </w:pPr>
    <w:rPr>
      <w:rFonts w:cs="Times New Roman"/>
      <w:vanish/>
      <w:sz w:val="16"/>
      <w:szCs w:val="16"/>
      <w:lang w:val="x-none" w:eastAsia="x-none"/>
    </w:rPr>
  </w:style>
  <w:style w:type="character" w:customStyle="1" w:styleId="lfejChar">
    <w:name w:val="Élőfej Char"/>
    <w:aliases w:val="Sidhuvud rad 1 Char,3 Char,4 Char"/>
    <w:link w:val="lfej"/>
    <w:rsid w:val="004B541D"/>
    <w:rPr>
      <w:rFonts w:ascii="Arial" w:hAnsi="Arial" w:cs="Arial"/>
    </w:rPr>
  </w:style>
  <w:style w:type="paragraph" w:styleId="Listaszerbekezds">
    <w:name w:val="List Paragraph"/>
    <w:basedOn w:val="Norml"/>
    <w:link w:val="ListaszerbekezdsChar"/>
    <w:uiPriority w:val="34"/>
    <w:qFormat/>
    <w:rsid w:val="00EF4488"/>
    <w:pPr>
      <w:widowControl/>
      <w:autoSpaceDE/>
      <w:autoSpaceDN/>
      <w:ind w:left="708"/>
    </w:pPr>
    <w:rPr>
      <w:rFonts w:ascii="Times New Roman" w:hAnsi="Times New Roman" w:cs="Times New Roman"/>
      <w:sz w:val="24"/>
    </w:rPr>
  </w:style>
  <w:style w:type="table" w:styleId="Rcsostblzat">
    <w:name w:val="Table Grid"/>
    <w:basedOn w:val="Normltblzat"/>
    <w:uiPriority w:val="99"/>
    <w:rsid w:val="00C85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aliases w:val="Footnote Text Char Char"/>
    <w:link w:val="Lbjegyzetszveg"/>
    <w:uiPriority w:val="99"/>
    <w:rsid w:val="007D1EE0"/>
    <w:rPr>
      <w:rFonts w:ascii="Arial" w:hAnsi="Arial" w:cs="Arial"/>
    </w:rPr>
  </w:style>
  <w:style w:type="paragraph" w:customStyle="1" w:styleId="OkeanFelsorolas">
    <w:name w:val="Okean_Felsorolas"/>
    <w:basedOn w:val="Szvegtrzs3"/>
    <w:rsid w:val="007D1EE0"/>
    <w:pPr>
      <w:autoSpaceDE/>
      <w:autoSpaceDN/>
      <w:spacing w:before="0" w:after="120"/>
      <w:jc w:val="both"/>
    </w:pPr>
    <w:rPr>
      <w:b w:val="0"/>
      <w:bCs w:val="0"/>
      <w:sz w:val="22"/>
      <w:szCs w:val="20"/>
    </w:rPr>
  </w:style>
  <w:style w:type="character" w:customStyle="1" w:styleId="Cmsor7Char">
    <w:name w:val="Címsor 7 Char"/>
    <w:aliases w:val="Okean7 Char"/>
    <w:link w:val="Cmsor7"/>
    <w:rsid w:val="007F7DB0"/>
    <w:rPr>
      <w:rFonts w:ascii="Arial" w:hAnsi="Arial"/>
      <w:sz w:val="24"/>
      <w:szCs w:val="24"/>
      <w:lang w:val="x-none" w:eastAsia="x-none"/>
    </w:rPr>
  </w:style>
  <w:style w:type="character" w:customStyle="1" w:styleId="Cmsor8Char">
    <w:name w:val="Címsor 8 Char"/>
    <w:aliases w:val="Okean8 Char"/>
    <w:link w:val="Cmsor8"/>
    <w:rsid w:val="00B879AA"/>
    <w:rPr>
      <w:rFonts w:ascii="Arial" w:hAnsi="Arial"/>
      <w:b/>
      <w:bCs/>
      <w:sz w:val="24"/>
      <w:szCs w:val="24"/>
      <w:lang w:val="x-none" w:eastAsia="x-none"/>
    </w:rPr>
  </w:style>
  <w:style w:type="character" w:customStyle="1" w:styleId="CmChar">
    <w:name w:val="Cím Char"/>
    <w:link w:val="Cm"/>
    <w:uiPriority w:val="99"/>
    <w:rsid w:val="00B879AA"/>
    <w:rPr>
      <w:b/>
      <w:bCs/>
      <w:sz w:val="24"/>
      <w:szCs w:val="24"/>
    </w:rPr>
  </w:style>
  <w:style w:type="paragraph" w:styleId="Jegyzetszveg">
    <w:name w:val="annotation text"/>
    <w:basedOn w:val="Norml"/>
    <w:link w:val="JegyzetszvegChar"/>
    <w:uiPriority w:val="99"/>
    <w:rsid w:val="0005645B"/>
    <w:pPr>
      <w:widowControl/>
      <w:autoSpaceDE/>
      <w:autoSpaceDN/>
      <w:jc w:val="both"/>
    </w:pPr>
    <w:rPr>
      <w:rFonts w:ascii="Times New Roman" w:hAnsi="Times New Roman" w:cs="Times New Roman"/>
      <w:lang w:val="x-none" w:eastAsia="zh-CN"/>
    </w:rPr>
  </w:style>
  <w:style w:type="character" w:customStyle="1" w:styleId="JegyzetszvegChar">
    <w:name w:val="Jegyzetszöveg Char"/>
    <w:link w:val="Jegyzetszveg"/>
    <w:uiPriority w:val="99"/>
    <w:rsid w:val="0005645B"/>
    <w:rPr>
      <w:lang w:eastAsia="zh-CN"/>
    </w:rPr>
  </w:style>
  <w:style w:type="paragraph" w:customStyle="1" w:styleId="NormlZala">
    <w:name w:val="NormálZala"/>
    <w:basedOn w:val="Norml"/>
    <w:rsid w:val="006F05F5"/>
    <w:pPr>
      <w:widowControl/>
      <w:autoSpaceDE/>
      <w:autoSpaceDN/>
      <w:spacing w:before="120" w:after="120"/>
      <w:ind w:left="357"/>
      <w:jc w:val="both"/>
    </w:pPr>
    <w:rPr>
      <w:rFonts w:ascii="Garamond" w:hAnsi="Garamond" w:cs="Times New Roman"/>
      <w:noProof/>
      <w:snapToGrid w:val="0"/>
      <w:sz w:val="24"/>
      <w:szCs w:val="22"/>
    </w:rPr>
  </w:style>
  <w:style w:type="character" w:customStyle="1" w:styleId="standardChar">
    <w:name w:val="standard Char"/>
    <w:link w:val="standard"/>
    <w:uiPriority w:val="99"/>
    <w:locked/>
    <w:rsid w:val="0001181A"/>
    <w:rPr>
      <w:rFonts w:ascii="&amp;#39" w:hAnsi="&amp;#39"/>
      <w:sz w:val="24"/>
      <w:szCs w:val="24"/>
    </w:rPr>
  </w:style>
  <w:style w:type="paragraph" w:styleId="Megjegyzstrgya">
    <w:name w:val="annotation subject"/>
    <w:basedOn w:val="Jegyzetszveg"/>
    <w:next w:val="Jegyzetszveg"/>
    <w:link w:val="MegjegyzstrgyaChar"/>
    <w:uiPriority w:val="99"/>
    <w:rsid w:val="005A0C1F"/>
    <w:pPr>
      <w:widowControl w:val="0"/>
      <w:autoSpaceDE w:val="0"/>
      <w:autoSpaceDN w:val="0"/>
      <w:jc w:val="left"/>
    </w:pPr>
    <w:rPr>
      <w:rFonts w:ascii="Arial" w:hAnsi="Arial"/>
      <w:b/>
      <w:bCs/>
    </w:rPr>
  </w:style>
  <w:style w:type="character" w:customStyle="1" w:styleId="MegjegyzstrgyaChar">
    <w:name w:val="Megjegyzés tárgya Char"/>
    <w:link w:val="Megjegyzstrgya"/>
    <w:uiPriority w:val="99"/>
    <w:rsid w:val="005A0C1F"/>
    <w:rPr>
      <w:rFonts w:ascii="Arial" w:hAnsi="Arial" w:cs="Arial"/>
      <w:b/>
      <w:bCs/>
      <w:lang w:eastAsia="zh-CN"/>
    </w:rPr>
  </w:style>
  <w:style w:type="paragraph" w:styleId="Vltozat">
    <w:name w:val="Revision"/>
    <w:hidden/>
    <w:uiPriority w:val="99"/>
    <w:semiHidden/>
    <w:rsid w:val="007E0545"/>
    <w:rPr>
      <w:rFonts w:ascii="Arial" w:hAnsi="Arial" w:cs="Arial"/>
    </w:rPr>
  </w:style>
  <w:style w:type="paragraph" w:customStyle="1" w:styleId="Felsorolasabc">
    <w:name w:val="Felsorolas abc"/>
    <w:basedOn w:val="Norml"/>
    <w:rsid w:val="00546218"/>
    <w:pPr>
      <w:widowControl/>
      <w:numPr>
        <w:ilvl w:val="2"/>
        <w:numId w:val="1"/>
      </w:numPr>
      <w:autoSpaceDE/>
      <w:autoSpaceDN/>
      <w:spacing w:after="240"/>
      <w:ind w:left="1140" w:hanging="573"/>
      <w:jc w:val="both"/>
    </w:pPr>
    <w:rPr>
      <w:rFonts w:cs="Times New Roman"/>
      <w:szCs w:val="24"/>
    </w:rPr>
  </w:style>
  <w:style w:type="paragraph" w:styleId="Szmozottlista">
    <w:name w:val="List Number"/>
    <w:basedOn w:val="Norml"/>
    <w:autoRedefine/>
    <w:rsid w:val="00CC1769"/>
    <w:pPr>
      <w:widowControl/>
      <w:tabs>
        <w:tab w:val="num" w:pos="756"/>
      </w:tabs>
      <w:autoSpaceDE/>
      <w:autoSpaceDN/>
      <w:spacing w:after="240"/>
      <w:ind w:left="756" w:hanging="576"/>
      <w:jc w:val="both"/>
    </w:pPr>
    <w:rPr>
      <w:rFonts w:ascii="Garamond" w:hAnsi="Garamond" w:cs="Times New Roman"/>
      <w:snapToGrid w:val="0"/>
      <w:sz w:val="24"/>
      <w:szCs w:val="24"/>
    </w:rPr>
  </w:style>
  <w:style w:type="paragraph" w:styleId="TJ2">
    <w:name w:val="toc 2"/>
    <w:basedOn w:val="Norml"/>
    <w:next w:val="Norml"/>
    <w:rsid w:val="00546218"/>
    <w:pPr>
      <w:widowControl/>
      <w:autoSpaceDE/>
      <w:autoSpaceDN/>
      <w:spacing w:before="120" w:after="120"/>
      <w:ind w:left="238"/>
    </w:pPr>
    <w:rPr>
      <w:rFonts w:cs="Times New Roman"/>
      <w:caps/>
      <w:sz w:val="18"/>
    </w:rPr>
  </w:style>
  <w:style w:type="paragraph" w:styleId="TJ1">
    <w:name w:val="toc 1"/>
    <w:basedOn w:val="Norml"/>
    <w:next w:val="Norml"/>
    <w:rsid w:val="00546218"/>
    <w:pPr>
      <w:widowControl/>
      <w:autoSpaceDE/>
      <w:autoSpaceDN/>
    </w:pPr>
    <w:rPr>
      <w:rFonts w:cs="Times New Roman"/>
      <w:b/>
      <w:sz w:val="22"/>
      <w:szCs w:val="24"/>
    </w:rPr>
  </w:style>
  <w:style w:type="paragraph" w:customStyle="1" w:styleId="Listaszerbekezds1">
    <w:name w:val="Listaszerű bekezdés1"/>
    <w:basedOn w:val="Norml"/>
    <w:rsid w:val="00E04755"/>
    <w:pPr>
      <w:keepNext/>
      <w:widowControl/>
      <w:autoSpaceDE/>
      <w:autoSpaceDN/>
      <w:ind w:left="720"/>
      <w:jc w:val="both"/>
    </w:pPr>
    <w:rPr>
      <w:rFonts w:cs="Times New Roman"/>
      <w:sz w:val="24"/>
      <w:szCs w:val="24"/>
    </w:rPr>
  </w:style>
  <w:style w:type="paragraph" w:customStyle="1" w:styleId="Default">
    <w:name w:val="Default"/>
    <w:rsid w:val="00F34DA7"/>
    <w:pPr>
      <w:autoSpaceDE w:val="0"/>
      <w:autoSpaceDN w:val="0"/>
      <w:adjustRightInd w:val="0"/>
    </w:pPr>
    <w:rPr>
      <w:rFonts w:ascii="Arial" w:hAnsi="Arial" w:cs="Arial"/>
      <w:color w:val="000000"/>
      <w:sz w:val="24"/>
      <w:szCs w:val="24"/>
    </w:rPr>
  </w:style>
  <w:style w:type="character" w:styleId="Mrltotthiperhivatkozs">
    <w:name w:val="FollowedHyperlink"/>
    <w:uiPriority w:val="99"/>
    <w:rsid w:val="002B2CA9"/>
    <w:rPr>
      <w:color w:val="800080"/>
      <w:u w:val="single"/>
    </w:rPr>
  </w:style>
  <w:style w:type="character" w:customStyle="1" w:styleId="SzvegtrzsChar">
    <w:name w:val="Szövegtörzs Char"/>
    <w:link w:val="Szvegtrzs"/>
    <w:uiPriority w:val="99"/>
    <w:rsid w:val="00FA4F56"/>
    <w:rPr>
      <w:rFonts w:ascii="Arial" w:hAnsi="Arial" w:cs="Arial"/>
      <w:sz w:val="24"/>
      <w:szCs w:val="24"/>
    </w:rPr>
  </w:style>
  <w:style w:type="character" w:customStyle="1" w:styleId="Cmsor1Char">
    <w:name w:val="Címsor 1 Char"/>
    <w:link w:val="Cmsor1"/>
    <w:uiPriority w:val="99"/>
    <w:locked/>
    <w:rsid w:val="00C90848"/>
    <w:rPr>
      <w:rFonts w:ascii="Arial" w:hAnsi="Arial"/>
      <w:b/>
      <w:bCs/>
      <w:sz w:val="40"/>
      <w:szCs w:val="40"/>
      <w:lang w:val="x-none" w:eastAsia="x-none"/>
    </w:rPr>
  </w:style>
  <w:style w:type="character" w:customStyle="1" w:styleId="Cmsor2Char">
    <w:name w:val="Címsor 2 Char"/>
    <w:link w:val="Cmsor2"/>
    <w:uiPriority w:val="99"/>
    <w:locked/>
    <w:rsid w:val="00C90848"/>
    <w:rPr>
      <w:rFonts w:ascii="Arial" w:hAnsi="Arial"/>
      <w:sz w:val="24"/>
      <w:szCs w:val="24"/>
      <w:lang w:val="x-none" w:eastAsia="x-none"/>
    </w:rPr>
  </w:style>
  <w:style w:type="character" w:customStyle="1" w:styleId="Cmsor3Char">
    <w:name w:val="Címsor 3 Char"/>
    <w:aliases w:val="Okean3 Char"/>
    <w:link w:val="Cmsor3"/>
    <w:uiPriority w:val="99"/>
    <w:locked/>
    <w:rsid w:val="00C90848"/>
    <w:rPr>
      <w:rFonts w:ascii="Arial" w:hAnsi="Arial"/>
      <w:b/>
      <w:bCs/>
      <w:sz w:val="24"/>
      <w:szCs w:val="24"/>
      <w:u w:val="single"/>
      <w:lang w:val="x-none" w:eastAsia="x-none"/>
    </w:rPr>
  </w:style>
  <w:style w:type="character" w:customStyle="1" w:styleId="Cmsor4Char">
    <w:name w:val="Címsor 4 Char"/>
    <w:aliases w:val="Okean4 Char"/>
    <w:link w:val="Cmsor4"/>
    <w:locked/>
    <w:rsid w:val="00C90848"/>
    <w:rPr>
      <w:rFonts w:ascii="Arial" w:hAnsi="Arial"/>
      <w:sz w:val="24"/>
      <w:szCs w:val="24"/>
      <w:lang w:val="x-none" w:eastAsia="x-none"/>
    </w:rPr>
  </w:style>
  <w:style w:type="character" w:customStyle="1" w:styleId="Cmsor5Char">
    <w:name w:val="Címsor 5 Char"/>
    <w:link w:val="Cmsor5"/>
    <w:uiPriority w:val="99"/>
    <w:locked/>
    <w:rsid w:val="00C90848"/>
    <w:rPr>
      <w:rFonts w:ascii="Arial" w:hAnsi="Arial"/>
      <w:sz w:val="24"/>
      <w:szCs w:val="24"/>
      <w:lang w:val="x-none" w:eastAsia="x-none"/>
    </w:rPr>
  </w:style>
  <w:style w:type="character" w:customStyle="1" w:styleId="Cmsor6Char">
    <w:name w:val="Címsor 6 Char"/>
    <w:aliases w:val="Okean6 Char"/>
    <w:link w:val="Cmsor6"/>
    <w:locked/>
    <w:rsid w:val="00C90848"/>
    <w:rPr>
      <w:rFonts w:ascii="Arial" w:hAnsi="Arial"/>
      <w:b/>
      <w:bCs/>
      <w:sz w:val="24"/>
      <w:szCs w:val="24"/>
      <w:lang w:val="x-none" w:eastAsia="x-none"/>
    </w:rPr>
  </w:style>
  <w:style w:type="character" w:customStyle="1" w:styleId="Cmsor9Char">
    <w:name w:val="Címsor 9 Char"/>
    <w:link w:val="Cmsor9"/>
    <w:locked/>
    <w:rsid w:val="00C90848"/>
    <w:rPr>
      <w:rFonts w:ascii="Arial" w:hAnsi="Arial"/>
      <w:sz w:val="28"/>
      <w:szCs w:val="28"/>
      <w:lang w:val="x-none" w:eastAsia="x-none"/>
    </w:rPr>
  </w:style>
  <w:style w:type="character" w:customStyle="1" w:styleId="llbChar">
    <w:name w:val="Élőláb Char"/>
    <w:aliases w:val="Footer1 Char"/>
    <w:link w:val="llb"/>
    <w:locked/>
    <w:rsid w:val="00C90848"/>
    <w:rPr>
      <w:rFonts w:ascii="Arial" w:hAnsi="Arial" w:cs="Arial"/>
    </w:rPr>
  </w:style>
  <w:style w:type="character" w:customStyle="1" w:styleId="SzvegtrzsbehzssalChar">
    <w:name w:val="Szövegtörzs behúzással Char"/>
    <w:link w:val="Szvegtrzsbehzssal"/>
    <w:uiPriority w:val="99"/>
    <w:locked/>
    <w:rsid w:val="00C90848"/>
    <w:rPr>
      <w:rFonts w:ascii="Arial" w:hAnsi="Arial" w:cs="Arial"/>
      <w:b/>
      <w:bCs/>
      <w:i/>
      <w:iCs/>
      <w:sz w:val="24"/>
      <w:szCs w:val="24"/>
    </w:rPr>
  </w:style>
  <w:style w:type="character" w:customStyle="1" w:styleId="Szvegtrzs3Char">
    <w:name w:val="Szövegtörzs 3 Char"/>
    <w:link w:val="Szvegtrzs3"/>
    <w:uiPriority w:val="99"/>
    <w:locked/>
    <w:rsid w:val="00C90848"/>
    <w:rPr>
      <w:rFonts w:ascii="Arial" w:hAnsi="Arial" w:cs="Arial"/>
      <w:b/>
      <w:bCs/>
      <w:sz w:val="28"/>
      <w:szCs w:val="28"/>
    </w:rPr>
  </w:style>
  <w:style w:type="character" w:customStyle="1" w:styleId="Szvegtrzsbehzssal2Char">
    <w:name w:val="Szövegtörzs behúzással 2 Char"/>
    <w:link w:val="Szvegtrzsbehzssal2"/>
    <w:uiPriority w:val="99"/>
    <w:locked/>
    <w:rsid w:val="00C90848"/>
    <w:rPr>
      <w:rFonts w:ascii="Arial" w:hAnsi="Arial" w:cs="Arial"/>
      <w:sz w:val="24"/>
      <w:szCs w:val="24"/>
    </w:rPr>
  </w:style>
  <w:style w:type="character" w:customStyle="1" w:styleId="Szvegtrzsbehzssal3Char">
    <w:name w:val="Szövegtörzs behúzással 3 Char"/>
    <w:link w:val="Szvegtrzsbehzssal3"/>
    <w:uiPriority w:val="99"/>
    <w:locked/>
    <w:rsid w:val="00C90848"/>
    <w:rPr>
      <w:rFonts w:ascii="Arial" w:hAnsi="Arial" w:cs="Arial"/>
      <w:sz w:val="24"/>
      <w:szCs w:val="24"/>
    </w:rPr>
  </w:style>
  <w:style w:type="character" w:customStyle="1" w:styleId="Szvegtrzs2Char">
    <w:name w:val="Szövegtörzs 2 Char"/>
    <w:link w:val="Szvegtrzs2"/>
    <w:uiPriority w:val="99"/>
    <w:locked/>
    <w:rsid w:val="00C90848"/>
    <w:rPr>
      <w:b/>
      <w:bCs/>
      <w:sz w:val="32"/>
      <w:szCs w:val="32"/>
    </w:rPr>
  </w:style>
  <w:style w:type="character" w:customStyle="1" w:styleId="BuborkszvegChar">
    <w:name w:val="Buborékszöveg Char"/>
    <w:link w:val="Buborkszveg"/>
    <w:uiPriority w:val="99"/>
    <w:semiHidden/>
    <w:locked/>
    <w:rsid w:val="00C90848"/>
    <w:rPr>
      <w:rFonts w:ascii="Tahoma" w:hAnsi="Tahoma" w:cs="Tahoma"/>
      <w:sz w:val="16"/>
      <w:szCs w:val="16"/>
    </w:rPr>
  </w:style>
  <w:style w:type="character" w:customStyle="1" w:styleId="z-AkrdvtetejeChar">
    <w:name w:val="z-A kérdőív teteje Char"/>
    <w:link w:val="z-Akrdvteteje"/>
    <w:uiPriority w:val="99"/>
    <w:locked/>
    <w:rsid w:val="00C90848"/>
    <w:rPr>
      <w:rFonts w:ascii="Arial" w:hAnsi="Arial" w:cs="Arial"/>
      <w:vanish/>
      <w:sz w:val="16"/>
      <w:szCs w:val="16"/>
    </w:rPr>
  </w:style>
  <w:style w:type="character" w:customStyle="1" w:styleId="z-AkrdvaljaChar">
    <w:name w:val="z-A kérdőív alja Char"/>
    <w:link w:val="z-Akrdvalja"/>
    <w:uiPriority w:val="99"/>
    <w:locked/>
    <w:rsid w:val="00C90848"/>
    <w:rPr>
      <w:rFonts w:ascii="Arial" w:hAnsi="Arial" w:cs="Arial"/>
      <w:vanish/>
      <w:sz w:val="16"/>
      <w:szCs w:val="16"/>
    </w:rPr>
  </w:style>
  <w:style w:type="paragraph" w:customStyle="1" w:styleId="OkeanBehuzas">
    <w:name w:val="Okean_Behuzas"/>
    <w:basedOn w:val="Szvegtrzs3"/>
    <w:uiPriority w:val="99"/>
    <w:rsid w:val="00C90848"/>
    <w:pPr>
      <w:autoSpaceDE/>
      <w:autoSpaceDN/>
      <w:spacing w:before="0" w:after="60" w:line="360" w:lineRule="exact"/>
      <w:ind w:left="567"/>
      <w:jc w:val="both"/>
    </w:pPr>
    <w:rPr>
      <w:b w:val="0"/>
      <w:bCs w:val="0"/>
      <w:sz w:val="22"/>
      <w:szCs w:val="22"/>
    </w:rPr>
  </w:style>
  <w:style w:type="paragraph" w:customStyle="1" w:styleId="Section">
    <w:name w:val="Section"/>
    <w:basedOn w:val="Norml"/>
    <w:uiPriority w:val="99"/>
    <w:rsid w:val="00C90848"/>
    <w:pPr>
      <w:autoSpaceDE/>
      <w:autoSpaceDN/>
      <w:spacing w:line="-360" w:lineRule="auto"/>
      <w:jc w:val="center"/>
    </w:pPr>
    <w:rPr>
      <w:rFonts w:ascii="Times New Roman" w:hAnsi="Times New Roman" w:cs="Times New Roman"/>
      <w:b/>
      <w:bCs/>
      <w:sz w:val="32"/>
      <w:szCs w:val="32"/>
      <w:lang w:val="cs-CZ"/>
    </w:rPr>
  </w:style>
  <w:style w:type="paragraph" w:customStyle="1" w:styleId="tabulka">
    <w:name w:val="tabulka"/>
    <w:basedOn w:val="Norml"/>
    <w:uiPriority w:val="99"/>
    <w:rsid w:val="00C90848"/>
    <w:pPr>
      <w:autoSpaceDE/>
      <w:autoSpaceDN/>
      <w:spacing w:before="120" w:line="-240" w:lineRule="auto"/>
      <w:jc w:val="center"/>
    </w:pPr>
    <w:rPr>
      <w:rFonts w:ascii="Times New Roman" w:hAnsi="Times New Roman" w:cs="Times New Roman"/>
      <w:lang w:val="cs-CZ"/>
    </w:rPr>
  </w:style>
  <w:style w:type="paragraph" w:styleId="HTML-kntformzott">
    <w:name w:val="HTML Preformatted"/>
    <w:basedOn w:val="Norml"/>
    <w:link w:val="HTML-kntformzottChar"/>
    <w:uiPriority w:val="99"/>
    <w:rsid w:val="00C908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Times New Roman"/>
      <w:lang w:val="x-none" w:eastAsia="x-none"/>
    </w:rPr>
  </w:style>
  <w:style w:type="character" w:customStyle="1" w:styleId="HTML-kntformzottChar">
    <w:name w:val="HTML-ként formázott Char"/>
    <w:link w:val="HTML-kntformzott"/>
    <w:uiPriority w:val="99"/>
    <w:rsid w:val="00C90848"/>
    <w:rPr>
      <w:rFonts w:ascii="Courier New" w:hAnsi="Courier New" w:cs="Courier New"/>
    </w:rPr>
  </w:style>
  <w:style w:type="paragraph" w:customStyle="1" w:styleId="tblcm">
    <w:name w:val="táblcím"/>
    <w:basedOn w:val="Norml"/>
    <w:uiPriority w:val="99"/>
    <w:rsid w:val="00C90848"/>
    <w:pPr>
      <w:widowControl/>
      <w:autoSpaceDE/>
      <w:autoSpaceDN/>
      <w:jc w:val="center"/>
    </w:pPr>
    <w:rPr>
      <w:rFonts w:ascii="Times New Roman" w:hAnsi="Times New Roman" w:cs="Times New Roman"/>
      <w:b/>
      <w:bCs/>
      <w:sz w:val="24"/>
      <w:szCs w:val="24"/>
    </w:rPr>
  </w:style>
  <w:style w:type="paragraph" w:customStyle="1" w:styleId="kati">
    <w:name w:val="kati"/>
    <w:uiPriority w:val="99"/>
    <w:rsid w:val="00C90848"/>
    <w:pPr>
      <w:jc w:val="both"/>
    </w:pPr>
    <w:rPr>
      <w:rFonts w:ascii="Lucida Grande" w:hAnsi="Lucida Grande" w:cs="Lucida Grande"/>
      <w:color w:val="000000"/>
      <w:sz w:val="24"/>
      <w:szCs w:val="24"/>
      <w:lang w:val="en-GB"/>
    </w:rPr>
  </w:style>
  <w:style w:type="paragraph" w:customStyle="1" w:styleId="Szvegtrzs211">
    <w:name w:val="Szövegtörzs 211"/>
    <w:basedOn w:val="Norml"/>
    <w:uiPriority w:val="99"/>
    <w:rsid w:val="00C90848"/>
    <w:pPr>
      <w:widowControl/>
      <w:autoSpaceDE/>
      <w:autoSpaceDN/>
      <w:ind w:left="1560" w:hanging="142"/>
    </w:pPr>
    <w:rPr>
      <w:rFonts w:ascii="Times New Roman" w:hAnsi="Times New Roman" w:cs="Times New Roman"/>
      <w:sz w:val="24"/>
      <w:szCs w:val="24"/>
    </w:rPr>
  </w:style>
  <w:style w:type="paragraph" w:customStyle="1" w:styleId="oddl-nadpis">
    <w:name w:val="oddíl-nadpis"/>
    <w:basedOn w:val="Norml"/>
    <w:uiPriority w:val="99"/>
    <w:rsid w:val="00C90848"/>
    <w:pPr>
      <w:keepNext/>
      <w:tabs>
        <w:tab w:val="left" w:pos="567"/>
      </w:tabs>
      <w:autoSpaceDE/>
      <w:autoSpaceDN/>
      <w:spacing w:before="240" w:line="-240" w:lineRule="auto"/>
    </w:pPr>
    <w:rPr>
      <w:b/>
      <w:bCs/>
      <w:sz w:val="24"/>
      <w:szCs w:val="24"/>
      <w:lang w:val="cs-CZ" w:eastAsia="en-US"/>
    </w:rPr>
  </w:style>
  <w:style w:type="character" w:customStyle="1" w:styleId="hafrazsolt">
    <w:name w:val="hafra.zsolt"/>
    <w:uiPriority w:val="99"/>
    <w:semiHidden/>
    <w:rsid w:val="00C90848"/>
    <w:rPr>
      <w:rFonts w:ascii="Arial" w:hAnsi="Arial" w:cs="Arial"/>
      <w:color w:val="auto"/>
      <w:sz w:val="20"/>
      <w:szCs w:val="20"/>
    </w:rPr>
  </w:style>
  <w:style w:type="paragraph" w:customStyle="1" w:styleId="B">
    <w:name w:val="B"/>
    <w:uiPriority w:val="99"/>
    <w:rsid w:val="00C90848"/>
    <w:pPr>
      <w:spacing w:before="240" w:line="240" w:lineRule="exact"/>
      <w:ind w:left="720"/>
      <w:jc w:val="both"/>
    </w:pPr>
    <w:rPr>
      <w:rFonts w:ascii="Tms Rmn" w:hAnsi="Tms Rmn" w:cs="Tms Rmn"/>
      <w:sz w:val="24"/>
      <w:szCs w:val="24"/>
      <w:lang w:val="en-GB"/>
    </w:rPr>
  </w:style>
  <w:style w:type="paragraph" w:customStyle="1" w:styleId="Vltozat1">
    <w:name w:val="Változat1"/>
    <w:hidden/>
    <w:uiPriority w:val="99"/>
    <w:semiHidden/>
    <w:rsid w:val="00C90848"/>
    <w:rPr>
      <w:rFonts w:ascii="Arial" w:hAnsi="Arial" w:cs="Arial"/>
    </w:rPr>
  </w:style>
  <w:style w:type="table" w:customStyle="1" w:styleId="Rcsostblzat1">
    <w:name w:val="Rácsos táblázat1"/>
    <w:uiPriority w:val="99"/>
    <w:rsid w:val="00C90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1">
    <w:name w:val="Normál1"/>
    <w:basedOn w:val="Norml"/>
    <w:uiPriority w:val="99"/>
    <w:rsid w:val="00C90848"/>
    <w:pPr>
      <w:widowControl/>
      <w:autoSpaceDE/>
      <w:autoSpaceDN/>
      <w:jc w:val="both"/>
    </w:pPr>
    <w:rPr>
      <w:rFonts w:ascii="Times New Roman" w:hAnsi="Times New Roman" w:cs="Times New Roman"/>
      <w:sz w:val="26"/>
      <w:szCs w:val="26"/>
    </w:rPr>
  </w:style>
  <w:style w:type="paragraph" w:customStyle="1" w:styleId="CharChar1CharCharChar">
    <w:name w:val="Char Char1 Char Char Char"/>
    <w:basedOn w:val="Norml"/>
    <w:uiPriority w:val="99"/>
    <w:rsid w:val="00C90848"/>
    <w:pPr>
      <w:widowControl/>
      <w:autoSpaceDE/>
      <w:autoSpaceDN/>
      <w:spacing w:after="160" w:line="240" w:lineRule="exact"/>
    </w:pPr>
    <w:rPr>
      <w:rFonts w:ascii="Tahoma" w:hAnsi="Tahoma" w:cs="Tahoma"/>
      <w:lang w:val="en-US" w:eastAsia="en-US"/>
    </w:rPr>
  </w:style>
  <w:style w:type="paragraph" w:customStyle="1" w:styleId="CharChar1CharCharCharChar">
    <w:name w:val="Char Char1 Char Char Char Char"/>
    <w:basedOn w:val="Norml"/>
    <w:uiPriority w:val="99"/>
    <w:rsid w:val="00C90848"/>
    <w:pPr>
      <w:widowControl/>
      <w:autoSpaceDE/>
      <w:autoSpaceDN/>
      <w:spacing w:after="160" w:line="240" w:lineRule="exact"/>
    </w:pPr>
    <w:rPr>
      <w:rFonts w:ascii="Tahoma" w:hAnsi="Tahoma" w:cs="Tahoma"/>
      <w:lang w:val="en-US" w:eastAsia="en-US"/>
    </w:rPr>
  </w:style>
  <w:style w:type="paragraph" w:customStyle="1" w:styleId="StlusCmsor116ptAlhzs">
    <w:name w:val="Stílus Címsor 1 + 16 pt Aláhúzás"/>
    <w:basedOn w:val="Cmsor1"/>
    <w:uiPriority w:val="99"/>
    <w:rsid w:val="00C90848"/>
    <w:pPr>
      <w:numPr>
        <w:numId w:val="0"/>
      </w:numPr>
      <w:tabs>
        <w:tab w:val="num" w:pos="720"/>
      </w:tabs>
      <w:autoSpaceDE/>
      <w:autoSpaceDN/>
      <w:spacing w:before="240" w:after="60"/>
      <w:ind w:left="720" w:hanging="360"/>
      <w:jc w:val="both"/>
    </w:pPr>
    <w:rPr>
      <w:rFonts w:ascii="Times New Roman" w:hAnsi="Times New Roman"/>
      <w:kern w:val="28"/>
      <w:sz w:val="32"/>
      <w:szCs w:val="32"/>
      <w:u w:val="single"/>
    </w:rPr>
  </w:style>
  <w:style w:type="paragraph" w:styleId="Kpalrs">
    <w:name w:val="caption"/>
    <w:basedOn w:val="Norml"/>
    <w:next w:val="Norml"/>
    <w:uiPriority w:val="99"/>
    <w:qFormat/>
    <w:rsid w:val="0061513E"/>
    <w:pPr>
      <w:widowControl/>
      <w:autoSpaceDE/>
      <w:autoSpaceDN/>
      <w:spacing w:before="240" w:after="240"/>
      <w:ind w:right="-28"/>
      <w:jc w:val="center"/>
    </w:pPr>
    <w:rPr>
      <w:rFonts w:ascii="Times New Roman" w:eastAsia="Calibri" w:hAnsi="Times New Roman" w:cs="Times New Roman"/>
      <w:b/>
      <w:bCs/>
      <w:sz w:val="26"/>
      <w:szCs w:val="26"/>
      <w:lang w:eastAsia="en-GB"/>
    </w:rPr>
  </w:style>
  <w:style w:type="paragraph" w:customStyle="1" w:styleId="Tblzat">
    <w:name w:val="Táblázat"/>
    <w:basedOn w:val="Norml"/>
    <w:rsid w:val="004C628B"/>
    <w:pPr>
      <w:widowControl/>
      <w:autoSpaceDE/>
      <w:autoSpaceDN/>
      <w:spacing w:before="120"/>
    </w:pPr>
    <w:rPr>
      <w:rFonts w:ascii="Times New Roman" w:hAnsi="Times New Roman" w:cs="Times New Roman"/>
      <w:sz w:val="24"/>
    </w:rPr>
  </w:style>
  <w:style w:type="paragraph" w:customStyle="1" w:styleId="Client">
    <w:name w:val="Client"/>
    <w:basedOn w:val="Norml"/>
    <w:link w:val="ClientChar"/>
    <w:rsid w:val="007D777F"/>
    <w:pPr>
      <w:widowControl/>
      <w:autoSpaceDE/>
      <w:autoSpaceDN/>
      <w:spacing w:line="216" w:lineRule="auto"/>
    </w:pPr>
    <w:rPr>
      <w:rFonts w:cs="Times New Roman"/>
      <w:sz w:val="30"/>
      <w:lang w:val="en-GB"/>
    </w:rPr>
  </w:style>
  <w:style w:type="character" w:customStyle="1" w:styleId="ClientChar">
    <w:name w:val="Client Char"/>
    <w:link w:val="Client"/>
    <w:rsid w:val="007D777F"/>
    <w:rPr>
      <w:rFonts w:ascii="Arial" w:hAnsi="Arial"/>
      <w:sz w:val="30"/>
      <w:lang w:val="en-GB"/>
    </w:rPr>
  </w:style>
  <w:style w:type="paragraph" w:customStyle="1" w:styleId="commenttext">
    <w:name w:val="commenttext"/>
    <w:basedOn w:val="Norml"/>
    <w:rsid w:val="00BC6A01"/>
    <w:pPr>
      <w:widowControl/>
      <w:autoSpaceDE/>
      <w:autoSpaceDN/>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rsid w:val="000420C1"/>
  </w:style>
  <w:style w:type="table" w:customStyle="1" w:styleId="Rcsostblzat2">
    <w:name w:val="Rácsos táblázat2"/>
    <w:basedOn w:val="Normltblzat"/>
    <w:next w:val="Rcsostblzat"/>
    <w:uiPriority w:val="59"/>
    <w:rsid w:val="008C4C8D"/>
    <w:pPr>
      <w:ind w:left="284"/>
    </w:pPr>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szerbekezds2">
    <w:name w:val="Listaszerű bekezdés2"/>
    <w:basedOn w:val="Norml"/>
    <w:rsid w:val="00F307B1"/>
    <w:pPr>
      <w:widowControl/>
      <w:suppressAutoHyphens/>
      <w:autoSpaceDE/>
      <w:autoSpaceDN/>
      <w:ind w:left="708"/>
      <w:jc w:val="both"/>
    </w:pPr>
    <w:rPr>
      <w:rFonts w:ascii="Times New Roman" w:hAnsi="Times New Roman" w:cs="Times New Roman"/>
      <w:sz w:val="24"/>
      <w:szCs w:val="24"/>
      <w:lang w:eastAsia="ar-SA"/>
    </w:rPr>
  </w:style>
  <w:style w:type="character" w:customStyle="1" w:styleId="ListaszerbekezdsChar">
    <w:name w:val="Listaszerű bekezdés Char"/>
    <w:link w:val="Listaszerbekezds"/>
    <w:uiPriority w:val="34"/>
    <w:qFormat/>
    <w:locked/>
    <w:rsid w:val="003D003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iPriority="99" w:unhideWhenUsed="1" w:qFormat="1"/>
    <w:lsdException w:name="footnote reference" w:uiPriority="99"/>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1C0284"/>
    <w:pPr>
      <w:widowControl w:val="0"/>
      <w:autoSpaceDE w:val="0"/>
      <w:autoSpaceDN w:val="0"/>
    </w:pPr>
    <w:rPr>
      <w:rFonts w:ascii="Arial" w:hAnsi="Arial" w:cs="Arial"/>
    </w:rPr>
  </w:style>
  <w:style w:type="paragraph" w:styleId="Cmsor1">
    <w:name w:val="heading 1"/>
    <w:basedOn w:val="Norml"/>
    <w:next w:val="Norml"/>
    <w:link w:val="Cmsor1Char"/>
    <w:uiPriority w:val="99"/>
    <w:qFormat/>
    <w:rsid w:val="005639B1"/>
    <w:pPr>
      <w:keepNext/>
      <w:widowControl/>
      <w:numPr>
        <w:numId w:val="2"/>
      </w:numPr>
      <w:jc w:val="center"/>
      <w:outlineLvl w:val="0"/>
    </w:pPr>
    <w:rPr>
      <w:rFonts w:cs="Times New Roman"/>
      <w:b/>
      <w:bCs/>
      <w:sz w:val="40"/>
      <w:szCs w:val="40"/>
      <w:lang w:val="x-none" w:eastAsia="x-none"/>
    </w:rPr>
  </w:style>
  <w:style w:type="paragraph" w:styleId="Cmsor2">
    <w:name w:val="heading 2"/>
    <w:basedOn w:val="Norml"/>
    <w:next w:val="Norml"/>
    <w:link w:val="Cmsor2Char"/>
    <w:uiPriority w:val="99"/>
    <w:qFormat/>
    <w:rsid w:val="005639B1"/>
    <w:pPr>
      <w:keepNext/>
      <w:numPr>
        <w:ilvl w:val="1"/>
        <w:numId w:val="2"/>
      </w:numPr>
      <w:ind w:right="-2"/>
      <w:jc w:val="both"/>
      <w:outlineLvl w:val="1"/>
    </w:pPr>
    <w:rPr>
      <w:rFonts w:cs="Times New Roman"/>
      <w:sz w:val="24"/>
      <w:szCs w:val="24"/>
      <w:lang w:val="x-none" w:eastAsia="x-none"/>
    </w:rPr>
  </w:style>
  <w:style w:type="paragraph" w:styleId="Cmsor3">
    <w:name w:val="heading 3"/>
    <w:aliases w:val="Okean3"/>
    <w:basedOn w:val="Norml"/>
    <w:next w:val="Norml"/>
    <w:link w:val="Cmsor3Char"/>
    <w:uiPriority w:val="99"/>
    <w:qFormat/>
    <w:rsid w:val="005639B1"/>
    <w:pPr>
      <w:keepNext/>
      <w:widowControl/>
      <w:numPr>
        <w:ilvl w:val="2"/>
        <w:numId w:val="2"/>
      </w:numPr>
      <w:jc w:val="both"/>
      <w:outlineLvl w:val="2"/>
    </w:pPr>
    <w:rPr>
      <w:rFonts w:cs="Times New Roman"/>
      <w:b/>
      <w:bCs/>
      <w:sz w:val="24"/>
      <w:szCs w:val="24"/>
      <w:u w:val="single"/>
      <w:lang w:val="x-none" w:eastAsia="x-none"/>
    </w:rPr>
  </w:style>
  <w:style w:type="paragraph" w:styleId="Cmsor4">
    <w:name w:val="heading 4"/>
    <w:aliases w:val="Okean4"/>
    <w:basedOn w:val="Norml"/>
    <w:next w:val="Norml"/>
    <w:link w:val="Cmsor4Char"/>
    <w:qFormat/>
    <w:rsid w:val="005639B1"/>
    <w:pPr>
      <w:keepNext/>
      <w:widowControl/>
      <w:numPr>
        <w:ilvl w:val="3"/>
        <w:numId w:val="2"/>
      </w:numPr>
      <w:jc w:val="both"/>
      <w:outlineLvl w:val="3"/>
    </w:pPr>
    <w:rPr>
      <w:rFonts w:cs="Times New Roman"/>
      <w:sz w:val="24"/>
      <w:szCs w:val="24"/>
      <w:lang w:val="x-none" w:eastAsia="x-none"/>
    </w:rPr>
  </w:style>
  <w:style w:type="paragraph" w:styleId="Cmsor5">
    <w:name w:val="heading 5"/>
    <w:basedOn w:val="Norml"/>
    <w:next w:val="Norml"/>
    <w:link w:val="Cmsor5Char"/>
    <w:uiPriority w:val="99"/>
    <w:qFormat/>
    <w:rsid w:val="005639B1"/>
    <w:pPr>
      <w:keepNext/>
      <w:widowControl/>
      <w:numPr>
        <w:ilvl w:val="4"/>
        <w:numId w:val="2"/>
      </w:numPr>
      <w:jc w:val="center"/>
      <w:outlineLvl w:val="4"/>
    </w:pPr>
    <w:rPr>
      <w:rFonts w:cs="Times New Roman"/>
      <w:sz w:val="24"/>
      <w:szCs w:val="24"/>
      <w:lang w:val="x-none" w:eastAsia="x-none"/>
    </w:rPr>
  </w:style>
  <w:style w:type="paragraph" w:styleId="Cmsor6">
    <w:name w:val="heading 6"/>
    <w:aliases w:val="Okean6"/>
    <w:basedOn w:val="Norml"/>
    <w:next w:val="Norml"/>
    <w:link w:val="Cmsor6Char"/>
    <w:qFormat/>
    <w:rsid w:val="005639B1"/>
    <w:pPr>
      <w:keepNext/>
      <w:widowControl/>
      <w:numPr>
        <w:ilvl w:val="5"/>
        <w:numId w:val="2"/>
      </w:numPr>
      <w:jc w:val="both"/>
      <w:outlineLvl w:val="5"/>
    </w:pPr>
    <w:rPr>
      <w:rFonts w:cs="Times New Roman"/>
      <w:b/>
      <w:bCs/>
      <w:sz w:val="24"/>
      <w:szCs w:val="24"/>
      <w:lang w:val="x-none" w:eastAsia="x-none"/>
    </w:rPr>
  </w:style>
  <w:style w:type="paragraph" w:styleId="Cmsor7">
    <w:name w:val="heading 7"/>
    <w:aliases w:val="Okean7"/>
    <w:basedOn w:val="Norml"/>
    <w:next w:val="Norml"/>
    <w:link w:val="Cmsor7Char"/>
    <w:qFormat/>
    <w:rsid w:val="005639B1"/>
    <w:pPr>
      <w:keepNext/>
      <w:widowControl/>
      <w:numPr>
        <w:ilvl w:val="6"/>
        <w:numId w:val="2"/>
      </w:numPr>
      <w:jc w:val="both"/>
      <w:outlineLvl w:val="6"/>
    </w:pPr>
    <w:rPr>
      <w:rFonts w:cs="Times New Roman"/>
      <w:sz w:val="24"/>
      <w:szCs w:val="24"/>
      <w:lang w:val="x-none" w:eastAsia="x-none"/>
    </w:rPr>
  </w:style>
  <w:style w:type="paragraph" w:styleId="Cmsor8">
    <w:name w:val="heading 8"/>
    <w:aliases w:val="Okean8"/>
    <w:basedOn w:val="Norml"/>
    <w:next w:val="Norml"/>
    <w:link w:val="Cmsor8Char"/>
    <w:qFormat/>
    <w:rsid w:val="005639B1"/>
    <w:pPr>
      <w:keepNext/>
      <w:widowControl/>
      <w:numPr>
        <w:ilvl w:val="7"/>
        <w:numId w:val="2"/>
      </w:numPr>
      <w:jc w:val="center"/>
      <w:outlineLvl w:val="7"/>
    </w:pPr>
    <w:rPr>
      <w:rFonts w:cs="Times New Roman"/>
      <w:b/>
      <w:bCs/>
      <w:sz w:val="24"/>
      <w:szCs w:val="24"/>
      <w:lang w:val="x-none" w:eastAsia="x-none"/>
    </w:rPr>
  </w:style>
  <w:style w:type="paragraph" w:styleId="Cmsor9">
    <w:name w:val="heading 9"/>
    <w:basedOn w:val="Norml"/>
    <w:next w:val="Norml"/>
    <w:link w:val="Cmsor9Char"/>
    <w:qFormat/>
    <w:rsid w:val="005639B1"/>
    <w:pPr>
      <w:keepNext/>
      <w:widowControl/>
      <w:numPr>
        <w:ilvl w:val="8"/>
        <w:numId w:val="2"/>
      </w:numPr>
      <w:jc w:val="both"/>
      <w:outlineLvl w:val="8"/>
    </w:pPr>
    <w:rPr>
      <w:rFonts w:cs="Times New Roman"/>
      <w:sz w:val="28"/>
      <w:szCs w:val="28"/>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rsid w:val="005639B1"/>
    <w:pPr>
      <w:widowControl/>
      <w:jc w:val="both"/>
    </w:pPr>
    <w:rPr>
      <w:rFonts w:cs="Times New Roman"/>
      <w:sz w:val="24"/>
      <w:szCs w:val="24"/>
      <w:lang w:val="x-none" w:eastAsia="x-none"/>
    </w:rPr>
  </w:style>
  <w:style w:type="paragraph" w:styleId="lfej">
    <w:name w:val="header"/>
    <w:aliases w:val="Sidhuvud rad 1,3,4"/>
    <w:basedOn w:val="Norml"/>
    <w:link w:val="lfejChar"/>
    <w:rsid w:val="005639B1"/>
    <w:pPr>
      <w:tabs>
        <w:tab w:val="center" w:pos="4536"/>
        <w:tab w:val="right" w:pos="9072"/>
      </w:tabs>
    </w:pPr>
    <w:rPr>
      <w:rFonts w:cs="Times New Roman"/>
      <w:lang w:val="x-none" w:eastAsia="x-none"/>
    </w:rPr>
  </w:style>
  <w:style w:type="paragraph" w:styleId="llb">
    <w:name w:val="footer"/>
    <w:aliases w:val="Footer1"/>
    <w:basedOn w:val="Norml"/>
    <w:link w:val="llbChar"/>
    <w:rsid w:val="005639B1"/>
    <w:pPr>
      <w:tabs>
        <w:tab w:val="center" w:pos="4536"/>
        <w:tab w:val="right" w:pos="9072"/>
      </w:tabs>
    </w:pPr>
    <w:rPr>
      <w:rFonts w:cs="Times New Roman"/>
      <w:lang w:val="x-none" w:eastAsia="x-none"/>
    </w:rPr>
  </w:style>
  <w:style w:type="paragraph" w:styleId="Szvegtrzsbehzssal">
    <w:name w:val="Body Text Indent"/>
    <w:basedOn w:val="Norml"/>
    <w:link w:val="SzvegtrzsbehzssalChar"/>
    <w:uiPriority w:val="99"/>
    <w:rsid w:val="005639B1"/>
    <w:pPr>
      <w:widowControl/>
      <w:jc w:val="both"/>
    </w:pPr>
    <w:rPr>
      <w:rFonts w:cs="Times New Roman"/>
      <w:b/>
      <w:bCs/>
      <w:i/>
      <w:iCs/>
      <w:sz w:val="24"/>
      <w:szCs w:val="24"/>
      <w:lang w:val="x-none" w:eastAsia="x-none"/>
    </w:rPr>
  </w:style>
  <w:style w:type="paragraph" w:styleId="Szvegtrzs3">
    <w:name w:val="Body Text 3"/>
    <w:basedOn w:val="Norml"/>
    <w:link w:val="Szvegtrzs3Char"/>
    <w:uiPriority w:val="99"/>
    <w:rsid w:val="005639B1"/>
    <w:pPr>
      <w:widowControl/>
      <w:spacing w:before="38"/>
      <w:jc w:val="center"/>
    </w:pPr>
    <w:rPr>
      <w:rFonts w:cs="Times New Roman"/>
      <w:b/>
      <w:bCs/>
      <w:sz w:val="28"/>
      <w:szCs w:val="28"/>
      <w:lang w:val="x-none" w:eastAsia="x-none"/>
    </w:rPr>
  </w:style>
  <w:style w:type="paragraph" w:styleId="Szvegblokk">
    <w:name w:val="Block Text"/>
    <w:basedOn w:val="Norml"/>
    <w:uiPriority w:val="99"/>
    <w:rsid w:val="005639B1"/>
    <w:pPr>
      <w:widowControl/>
      <w:ind w:left="284" w:right="566" w:hanging="284"/>
      <w:jc w:val="both"/>
    </w:pPr>
    <w:rPr>
      <w:sz w:val="24"/>
      <w:szCs w:val="24"/>
    </w:rPr>
  </w:style>
  <w:style w:type="paragraph" w:styleId="Szvegtrzsbehzssal2">
    <w:name w:val="Body Text Indent 2"/>
    <w:basedOn w:val="Norml"/>
    <w:link w:val="Szvegtrzsbehzssal2Char"/>
    <w:uiPriority w:val="99"/>
    <w:rsid w:val="005639B1"/>
    <w:pPr>
      <w:widowControl/>
      <w:ind w:left="720"/>
      <w:jc w:val="both"/>
    </w:pPr>
    <w:rPr>
      <w:rFonts w:cs="Times New Roman"/>
      <w:sz w:val="24"/>
      <w:szCs w:val="24"/>
      <w:lang w:val="x-none" w:eastAsia="x-none"/>
    </w:rPr>
  </w:style>
  <w:style w:type="paragraph" w:styleId="Szvegtrzsbehzssal3">
    <w:name w:val="Body Text Indent 3"/>
    <w:basedOn w:val="Norml"/>
    <w:link w:val="Szvegtrzsbehzssal3Char"/>
    <w:uiPriority w:val="99"/>
    <w:rsid w:val="005639B1"/>
    <w:pPr>
      <w:widowControl/>
      <w:spacing w:before="72"/>
      <w:ind w:left="1440"/>
      <w:jc w:val="both"/>
    </w:pPr>
    <w:rPr>
      <w:rFonts w:cs="Times New Roman"/>
      <w:sz w:val="24"/>
      <w:szCs w:val="24"/>
      <w:lang w:val="x-none" w:eastAsia="x-none"/>
    </w:rPr>
  </w:style>
  <w:style w:type="character" w:styleId="Oldalszm">
    <w:name w:val="page number"/>
    <w:basedOn w:val="Bekezdsalapbettpusa"/>
    <w:uiPriority w:val="99"/>
    <w:rsid w:val="005639B1"/>
  </w:style>
  <w:style w:type="paragraph" w:styleId="Cm">
    <w:name w:val="Title"/>
    <w:basedOn w:val="Norml"/>
    <w:link w:val="CmChar"/>
    <w:uiPriority w:val="99"/>
    <w:qFormat/>
    <w:rsid w:val="005639B1"/>
    <w:pPr>
      <w:widowControl/>
      <w:autoSpaceDE/>
      <w:autoSpaceDN/>
      <w:jc w:val="center"/>
    </w:pPr>
    <w:rPr>
      <w:rFonts w:ascii="Times New Roman" w:hAnsi="Times New Roman" w:cs="Times New Roman"/>
      <w:b/>
      <w:bCs/>
      <w:sz w:val="24"/>
      <w:szCs w:val="24"/>
      <w:lang w:val="x-none" w:eastAsia="x-none"/>
    </w:rPr>
  </w:style>
  <w:style w:type="paragraph" w:styleId="Szvegtrzs2">
    <w:name w:val="Body Text 2"/>
    <w:basedOn w:val="Norml"/>
    <w:link w:val="Szvegtrzs2Char"/>
    <w:uiPriority w:val="99"/>
    <w:rsid w:val="005639B1"/>
    <w:pPr>
      <w:tabs>
        <w:tab w:val="left" w:pos="6300"/>
      </w:tabs>
      <w:jc w:val="center"/>
    </w:pPr>
    <w:rPr>
      <w:rFonts w:ascii="Times New Roman" w:hAnsi="Times New Roman" w:cs="Times New Roman"/>
      <w:b/>
      <w:bCs/>
      <w:sz w:val="32"/>
      <w:szCs w:val="32"/>
      <w:lang w:val="x-none" w:eastAsia="x-none"/>
    </w:rPr>
  </w:style>
  <w:style w:type="paragraph" w:customStyle="1" w:styleId="Rub4">
    <w:name w:val="Rub4"/>
    <w:basedOn w:val="Norml"/>
    <w:next w:val="Norml"/>
    <w:uiPriority w:val="99"/>
    <w:rsid w:val="005639B1"/>
    <w:pPr>
      <w:widowControl/>
      <w:tabs>
        <w:tab w:val="left" w:pos="709"/>
      </w:tabs>
      <w:autoSpaceDE/>
      <w:autoSpaceDN/>
    </w:pPr>
    <w:rPr>
      <w:rFonts w:ascii="Times New Roman" w:hAnsi="Times New Roman" w:cs="Times New Roman"/>
      <w:b/>
      <w:i/>
      <w:lang w:val="en-GB"/>
    </w:rPr>
  </w:style>
  <w:style w:type="paragraph" w:customStyle="1" w:styleId="OkeanVastag">
    <w:name w:val="Okean_Vastag"/>
    <w:basedOn w:val="Norml"/>
    <w:uiPriority w:val="99"/>
    <w:rsid w:val="002800C3"/>
    <w:pPr>
      <w:widowControl/>
      <w:autoSpaceDE/>
      <w:autoSpaceDN/>
      <w:spacing w:before="120" w:after="120" w:line="360" w:lineRule="exact"/>
      <w:ind w:left="567"/>
      <w:jc w:val="both"/>
    </w:pPr>
    <w:rPr>
      <w:b/>
      <w:iCs/>
      <w:sz w:val="22"/>
      <w:szCs w:val="24"/>
    </w:rPr>
  </w:style>
  <w:style w:type="character" w:styleId="Jegyzethivatkozs">
    <w:name w:val="annotation reference"/>
    <w:rsid w:val="00AE570C"/>
    <w:rPr>
      <w:sz w:val="16"/>
      <w:szCs w:val="16"/>
    </w:rPr>
  </w:style>
  <w:style w:type="paragraph" w:customStyle="1" w:styleId="rub3">
    <w:name w:val="rub3"/>
    <w:basedOn w:val="Norml"/>
    <w:uiPriority w:val="99"/>
    <w:rsid w:val="00AB736E"/>
    <w:pPr>
      <w:widowControl/>
      <w:autoSpaceDE/>
      <w:autoSpaceDN/>
      <w:jc w:val="both"/>
    </w:pPr>
    <w:rPr>
      <w:rFonts w:ascii="&amp;#39" w:hAnsi="&amp;#39" w:cs="Times New Roman"/>
      <w:b/>
      <w:bCs/>
      <w:i/>
      <w:iCs/>
      <w:sz w:val="24"/>
      <w:szCs w:val="24"/>
    </w:rPr>
  </w:style>
  <w:style w:type="paragraph" w:customStyle="1" w:styleId="rub2">
    <w:name w:val="rub2"/>
    <w:basedOn w:val="Norml"/>
    <w:uiPriority w:val="99"/>
    <w:rsid w:val="00AB736E"/>
    <w:pPr>
      <w:widowControl/>
      <w:autoSpaceDE/>
      <w:autoSpaceDN/>
      <w:ind w:right="-458"/>
    </w:pPr>
    <w:rPr>
      <w:rFonts w:ascii="&amp;#39" w:hAnsi="&amp;#39" w:cs="Times New Roman"/>
      <w:smallCaps/>
      <w:sz w:val="24"/>
      <w:szCs w:val="24"/>
    </w:rPr>
  </w:style>
  <w:style w:type="paragraph" w:customStyle="1" w:styleId="zu">
    <w:name w:val="zu"/>
    <w:basedOn w:val="Norml"/>
    <w:uiPriority w:val="99"/>
    <w:rsid w:val="00AB736E"/>
    <w:pPr>
      <w:widowControl/>
      <w:autoSpaceDE/>
      <w:autoSpaceDN/>
    </w:pPr>
    <w:rPr>
      <w:b/>
      <w:bCs/>
      <w:sz w:val="24"/>
      <w:szCs w:val="24"/>
    </w:rPr>
  </w:style>
  <w:style w:type="paragraph" w:customStyle="1" w:styleId="rub1">
    <w:name w:val="rub1"/>
    <w:basedOn w:val="Norml"/>
    <w:uiPriority w:val="99"/>
    <w:rsid w:val="00AB736E"/>
    <w:pPr>
      <w:widowControl/>
      <w:autoSpaceDE/>
      <w:autoSpaceDN/>
      <w:jc w:val="both"/>
    </w:pPr>
    <w:rPr>
      <w:rFonts w:ascii="&amp;#39" w:hAnsi="&amp;#39" w:cs="Times New Roman"/>
      <w:b/>
      <w:bCs/>
      <w:smallCaps/>
      <w:sz w:val="24"/>
      <w:szCs w:val="24"/>
    </w:rPr>
  </w:style>
  <w:style w:type="paragraph" w:customStyle="1" w:styleId="textbody">
    <w:name w:val="textbody"/>
    <w:basedOn w:val="Norml"/>
    <w:uiPriority w:val="99"/>
    <w:rsid w:val="00AB736E"/>
    <w:pPr>
      <w:widowControl/>
      <w:autoSpaceDE/>
      <w:autoSpaceDN/>
      <w:spacing w:before="92"/>
      <w:jc w:val="both"/>
    </w:pPr>
    <w:rPr>
      <w:rFonts w:ascii="&amp;#39" w:hAnsi="&amp;#39" w:cs="Times New Roman"/>
      <w:sz w:val="24"/>
      <w:szCs w:val="24"/>
    </w:rPr>
  </w:style>
  <w:style w:type="paragraph" w:customStyle="1" w:styleId="bodytextindent2">
    <w:name w:val="bodytextindent2"/>
    <w:basedOn w:val="Norml"/>
    <w:uiPriority w:val="99"/>
    <w:rsid w:val="00AB736E"/>
    <w:pPr>
      <w:widowControl/>
      <w:autoSpaceDE/>
      <w:autoSpaceDN/>
      <w:ind w:firstLine="415"/>
      <w:jc w:val="both"/>
    </w:pPr>
    <w:rPr>
      <w:rFonts w:ascii="&amp;#39" w:hAnsi="&amp;#39" w:cs="Times New Roman"/>
      <w:sz w:val="24"/>
      <w:szCs w:val="24"/>
    </w:rPr>
  </w:style>
  <w:style w:type="paragraph" w:customStyle="1" w:styleId="standard">
    <w:name w:val="standard"/>
    <w:basedOn w:val="Norml"/>
    <w:link w:val="standardChar"/>
    <w:uiPriority w:val="99"/>
    <w:rsid w:val="00AB736E"/>
    <w:pPr>
      <w:widowControl/>
      <w:autoSpaceDE/>
      <w:autoSpaceDN/>
    </w:pPr>
    <w:rPr>
      <w:rFonts w:ascii="&amp;#39" w:hAnsi="&amp;#39" w:cs="Times New Roman"/>
      <w:sz w:val="24"/>
      <w:szCs w:val="24"/>
      <w:lang w:val="x-none" w:eastAsia="x-none"/>
    </w:rPr>
  </w:style>
  <w:style w:type="paragraph" w:styleId="NormlWeb">
    <w:name w:val="Normal (Web)"/>
    <w:basedOn w:val="Norml"/>
    <w:uiPriority w:val="99"/>
    <w:rsid w:val="00AB736E"/>
    <w:pPr>
      <w:widowControl/>
      <w:autoSpaceDE/>
      <w:autoSpaceDN/>
      <w:spacing w:before="100" w:beforeAutospacing="1" w:after="100" w:afterAutospacing="1"/>
    </w:pPr>
    <w:rPr>
      <w:rFonts w:ascii="Times New Roman" w:hAnsi="Times New Roman" w:cs="Times New Roman"/>
      <w:sz w:val="24"/>
      <w:szCs w:val="24"/>
    </w:rPr>
  </w:style>
  <w:style w:type="character" w:styleId="Hiperhivatkozs">
    <w:name w:val="Hyperlink"/>
    <w:uiPriority w:val="99"/>
    <w:rsid w:val="006436F6"/>
    <w:rPr>
      <w:rFonts w:ascii="Verdana" w:hAnsi="Verdana" w:hint="default"/>
      <w:color w:val="344356"/>
      <w:sz w:val="15"/>
      <w:szCs w:val="15"/>
      <w:u w:val="single"/>
    </w:rPr>
  </w:style>
  <w:style w:type="paragraph" w:customStyle="1" w:styleId="heading8">
    <w:name w:val="heading8"/>
    <w:basedOn w:val="Norml"/>
    <w:uiPriority w:val="99"/>
    <w:rsid w:val="009D7976"/>
    <w:pPr>
      <w:widowControl/>
      <w:autoSpaceDE/>
      <w:autoSpaceDN/>
      <w:spacing w:before="197" w:after="49"/>
    </w:pPr>
    <w:rPr>
      <w:rFonts w:ascii="&amp;#39" w:hAnsi="&amp;#39" w:cs="Times New Roman"/>
      <w:i/>
      <w:iCs/>
      <w:sz w:val="24"/>
      <w:szCs w:val="24"/>
    </w:rPr>
  </w:style>
  <w:style w:type="paragraph" w:customStyle="1" w:styleId="Szvegtrzs21">
    <w:name w:val="Szövegtörzs 21"/>
    <w:basedOn w:val="Norml"/>
    <w:uiPriority w:val="99"/>
    <w:rsid w:val="0056751B"/>
    <w:pPr>
      <w:widowControl/>
      <w:autoSpaceDE/>
      <w:autoSpaceDN/>
      <w:ind w:left="1560" w:hanging="142"/>
    </w:pPr>
    <w:rPr>
      <w:rFonts w:ascii="Times New Roman" w:hAnsi="Times New Roman" w:cs="Times New Roman"/>
      <w:sz w:val="24"/>
    </w:rPr>
  </w:style>
  <w:style w:type="paragraph" w:customStyle="1" w:styleId="Cm1">
    <w:name w:val="Cím1"/>
    <w:basedOn w:val="Norml"/>
    <w:uiPriority w:val="99"/>
    <w:rsid w:val="0056751B"/>
    <w:pPr>
      <w:widowControl/>
      <w:autoSpaceDE/>
      <w:autoSpaceDN/>
      <w:jc w:val="center"/>
    </w:pPr>
    <w:rPr>
      <w:rFonts w:ascii="Goudy Old Style ATT" w:hAnsi="Goudy Old Style ATT" w:cs="Times New Roman"/>
      <w:b/>
      <w:sz w:val="28"/>
    </w:rPr>
  </w:style>
  <w:style w:type="paragraph" w:customStyle="1" w:styleId="Szvegtrzs1">
    <w:name w:val="Szövegtörzs1"/>
    <w:basedOn w:val="Norml"/>
    <w:uiPriority w:val="99"/>
    <w:rsid w:val="0056751B"/>
    <w:pPr>
      <w:widowControl/>
      <w:autoSpaceDE/>
      <w:autoSpaceDN/>
      <w:jc w:val="both"/>
    </w:pPr>
    <w:rPr>
      <w:rFonts w:ascii="Goudy Old Style ATT" w:hAnsi="Goudy Old Style ATT" w:cs="Times New Roman"/>
      <w:sz w:val="24"/>
    </w:rPr>
  </w:style>
  <w:style w:type="paragraph" w:customStyle="1" w:styleId="text-3mezera">
    <w:name w:val="text - 3 mezera"/>
    <w:basedOn w:val="Norml"/>
    <w:uiPriority w:val="99"/>
    <w:rsid w:val="0056751B"/>
    <w:pPr>
      <w:widowControl/>
      <w:autoSpaceDE/>
      <w:autoSpaceDN/>
      <w:spacing w:before="60" w:line="240" w:lineRule="exact"/>
      <w:jc w:val="both"/>
    </w:pPr>
    <w:rPr>
      <w:rFonts w:cs="Times New Roman"/>
      <w:sz w:val="24"/>
      <w:lang w:val="cs-CZ"/>
    </w:rPr>
  </w:style>
  <w:style w:type="paragraph" w:styleId="Buborkszveg">
    <w:name w:val="Balloon Text"/>
    <w:basedOn w:val="Norml"/>
    <w:link w:val="BuborkszvegChar"/>
    <w:uiPriority w:val="99"/>
    <w:semiHidden/>
    <w:rsid w:val="006E2C70"/>
    <w:rPr>
      <w:rFonts w:ascii="Tahoma" w:hAnsi="Tahoma" w:cs="Times New Roman"/>
      <w:sz w:val="16"/>
      <w:szCs w:val="16"/>
      <w:lang w:val="x-none" w:eastAsia="x-none"/>
    </w:rPr>
  </w:style>
  <w:style w:type="paragraph" w:styleId="Lbjegyzetszveg">
    <w:name w:val="footnote text"/>
    <w:aliases w:val="Footnote Text Char"/>
    <w:basedOn w:val="Norml"/>
    <w:link w:val="LbjegyzetszvegChar"/>
    <w:uiPriority w:val="99"/>
    <w:rsid w:val="00182847"/>
    <w:rPr>
      <w:rFonts w:cs="Times New Roman"/>
      <w:lang w:val="x-none" w:eastAsia="x-none"/>
    </w:rPr>
  </w:style>
  <w:style w:type="character" w:styleId="Lbjegyzet-hivatkozs">
    <w:name w:val="footnote reference"/>
    <w:aliases w:val="BVI fnr,Footnote symbol,Times 10 Point,Exposant 3 Point,Footnote Reference Number"/>
    <w:uiPriority w:val="99"/>
    <w:rsid w:val="00182847"/>
    <w:rPr>
      <w:vertAlign w:val="superscript"/>
    </w:rPr>
  </w:style>
  <w:style w:type="paragraph" w:styleId="z-Akrdvteteje">
    <w:name w:val="HTML Top of Form"/>
    <w:basedOn w:val="Norml"/>
    <w:next w:val="Norml"/>
    <w:link w:val="z-AkrdvtetejeChar"/>
    <w:hidden/>
    <w:uiPriority w:val="99"/>
    <w:rsid w:val="002F3FCC"/>
    <w:pPr>
      <w:widowControl/>
      <w:pBdr>
        <w:bottom w:val="single" w:sz="6" w:space="1" w:color="auto"/>
      </w:pBdr>
      <w:autoSpaceDE/>
      <w:autoSpaceDN/>
      <w:jc w:val="center"/>
    </w:pPr>
    <w:rPr>
      <w:rFonts w:cs="Times New Roman"/>
      <w:vanish/>
      <w:sz w:val="16"/>
      <w:szCs w:val="16"/>
      <w:lang w:val="x-none" w:eastAsia="x-none"/>
    </w:rPr>
  </w:style>
  <w:style w:type="paragraph" w:styleId="z-Akrdvalja">
    <w:name w:val="HTML Bottom of Form"/>
    <w:basedOn w:val="Norml"/>
    <w:next w:val="Norml"/>
    <w:link w:val="z-AkrdvaljaChar"/>
    <w:hidden/>
    <w:uiPriority w:val="99"/>
    <w:rsid w:val="002F3FCC"/>
    <w:pPr>
      <w:widowControl/>
      <w:pBdr>
        <w:top w:val="single" w:sz="6" w:space="1" w:color="auto"/>
      </w:pBdr>
      <w:autoSpaceDE/>
      <w:autoSpaceDN/>
      <w:jc w:val="center"/>
    </w:pPr>
    <w:rPr>
      <w:rFonts w:cs="Times New Roman"/>
      <w:vanish/>
      <w:sz w:val="16"/>
      <w:szCs w:val="16"/>
      <w:lang w:val="x-none" w:eastAsia="x-none"/>
    </w:rPr>
  </w:style>
  <w:style w:type="character" w:customStyle="1" w:styleId="lfejChar">
    <w:name w:val="Élőfej Char"/>
    <w:aliases w:val="Sidhuvud rad 1 Char,3 Char,4 Char"/>
    <w:link w:val="lfej"/>
    <w:rsid w:val="004B541D"/>
    <w:rPr>
      <w:rFonts w:ascii="Arial" w:hAnsi="Arial" w:cs="Arial"/>
    </w:rPr>
  </w:style>
  <w:style w:type="paragraph" w:styleId="Listaszerbekezds">
    <w:name w:val="List Paragraph"/>
    <w:basedOn w:val="Norml"/>
    <w:link w:val="ListaszerbekezdsChar"/>
    <w:uiPriority w:val="34"/>
    <w:qFormat/>
    <w:rsid w:val="00EF4488"/>
    <w:pPr>
      <w:widowControl/>
      <w:autoSpaceDE/>
      <w:autoSpaceDN/>
      <w:ind w:left="708"/>
    </w:pPr>
    <w:rPr>
      <w:rFonts w:ascii="Times New Roman" w:hAnsi="Times New Roman" w:cs="Times New Roman"/>
      <w:sz w:val="24"/>
    </w:rPr>
  </w:style>
  <w:style w:type="table" w:styleId="Rcsostblzat">
    <w:name w:val="Table Grid"/>
    <w:basedOn w:val="Normltblzat"/>
    <w:uiPriority w:val="99"/>
    <w:rsid w:val="00C85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aliases w:val="Footnote Text Char Char"/>
    <w:link w:val="Lbjegyzetszveg"/>
    <w:uiPriority w:val="99"/>
    <w:rsid w:val="007D1EE0"/>
    <w:rPr>
      <w:rFonts w:ascii="Arial" w:hAnsi="Arial" w:cs="Arial"/>
    </w:rPr>
  </w:style>
  <w:style w:type="paragraph" w:customStyle="1" w:styleId="OkeanFelsorolas">
    <w:name w:val="Okean_Felsorolas"/>
    <w:basedOn w:val="Szvegtrzs3"/>
    <w:rsid w:val="007D1EE0"/>
    <w:pPr>
      <w:autoSpaceDE/>
      <w:autoSpaceDN/>
      <w:spacing w:before="0" w:after="120"/>
      <w:jc w:val="both"/>
    </w:pPr>
    <w:rPr>
      <w:b w:val="0"/>
      <w:bCs w:val="0"/>
      <w:sz w:val="22"/>
      <w:szCs w:val="20"/>
    </w:rPr>
  </w:style>
  <w:style w:type="character" w:customStyle="1" w:styleId="Cmsor7Char">
    <w:name w:val="Címsor 7 Char"/>
    <w:aliases w:val="Okean7 Char"/>
    <w:link w:val="Cmsor7"/>
    <w:rsid w:val="007F7DB0"/>
    <w:rPr>
      <w:rFonts w:ascii="Arial" w:hAnsi="Arial"/>
      <w:sz w:val="24"/>
      <w:szCs w:val="24"/>
      <w:lang w:val="x-none" w:eastAsia="x-none"/>
    </w:rPr>
  </w:style>
  <w:style w:type="character" w:customStyle="1" w:styleId="Cmsor8Char">
    <w:name w:val="Címsor 8 Char"/>
    <w:aliases w:val="Okean8 Char"/>
    <w:link w:val="Cmsor8"/>
    <w:rsid w:val="00B879AA"/>
    <w:rPr>
      <w:rFonts w:ascii="Arial" w:hAnsi="Arial"/>
      <w:b/>
      <w:bCs/>
      <w:sz w:val="24"/>
      <w:szCs w:val="24"/>
      <w:lang w:val="x-none" w:eastAsia="x-none"/>
    </w:rPr>
  </w:style>
  <w:style w:type="character" w:customStyle="1" w:styleId="CmChar">
    <w:name w:val="Cím Char"/>
    <w:link w:val="Cm"/>
    <w:uiPriority w:val="99"/>
    <w:rsid w:val="00B879AA"/>
    <w:rPr>
      <w:b/>
      <w:bCs/>
      <w:sz w:val="24"/>
      <w:szCs w:val="24"/>
    </w:rPr>
  </w:style>
  <w:style w:type="paragraph" w:styleId="Jegyzetszveg">
    <w:name w:val="annotation text"/>
    <w:basedOn w:val="Norml"/>
    <w:link w:val="JegyzetszvegChar"/>
    <w:uiPriority w:val="99"/>
    <w:rsid w:val="0005645B"/>
    <w:pPr>
      <w:widowControl/>
      <w:autoSpaceDE/>
      <w:autoSpaceDN/>
      <w:jc w:val="both"/>
    </w:pPr>
    <w:rPr>
      <w:rFonts w:ascii="Times New Roman" w:hAnsi="Times New Roman" w:cs="Times New Roman"/>
      <w:lang w:val="x-none" w:eastAsia="zh-CN"/>
    </w:rPr>
  </w:style>
  <w:style w:type="character" w:customStyle="1" w:styleId="JegyzetszvegChar">
    <w:name w:val="Jegyzetszöveg Char"/>
    <w:link w:val="Jegyzetszveg"/>
    <w:uiPriority w:val="99"/>
    <w:rsid w:val="0005645B"/>
    <w:rPr>
      <w:lang w:eastAsia="zh-CN"/>
    </w:rPr>
  </w:style>
  <w:style w:type="paragraph" w:customStyle="1" w:styleId="NormlZala">
    <w:name w:val="NormálZala"/>
    <w:basedOn w:val="Norml"/>
    <w:rsid w:val="006F05F5"/>
    <w:pPr>
      <w:widowControl/>
      <w:autoSpaceDE/>
      <w:autoSpaceDN/>
      <w:spacing w:before="120" w:after="120"/>
      <w:ind w:left="357"/>
      <w:jc w:val="both"/>
    </w:pPr>
    <w:rPr>
      <w:rFonts w:ascii="Garamond" w:hAnsi="Garamond" w:cs="Times New Roman"/>
      <w:noProof/>
      <w:snapToGrid w:val="0"/>
      <w:sz w:val="24"/>
      <w:szCs w:val="22"/>
    </w:rPr>
  </w:style>
  <w:style w:type="character" w:customStyle="1" w:styleId="standardChar">
    <w:name w:val="standard Char"/>
    <w:link w:val="standard"/>
    <w:uiPriority w:val="99"/>
    <w:locked/>
    <w:rsid w:val="0001181A"/>
    <w:rPr>
      <w:rFonts w:ascii="&amp;#39" w:hAnsi="&amp;#39"/>
      <w:sz w:val="24"/>
      <w:szCs w:val="24"/>
    </w:rPr>
  </w:style>
  <w:style w:type="paragraph" w:styleId="Megjegyzstrgya">
    <w:name w:val="annotation subject"/>
    <w:basedOn w:val="Jegyzetszveg"/>
    <w:next w:val="Jegyzetszveg"/>
    <w:link w:val="MegjegyzstrgyaChar"/>
    <w:uiPriority w:val="99"/>
    <w:rsid w:val="005A0C1F"/>
    <w:pPr>
      <w:widowControl w:val="0"/>
      <w:autoSpaceDE w:val="0"/>
      <w:autoSpaceDN w:val="0"/>
      <w:jc w:val="left"/>
    </w:pPr>
    <w:rPr>
      <w:rFonts w:ascii="Arial" w:hAnsi="Arial"/>
      <w:b/>
      <w:bCs/>
    </w:rPr>
  </w:style>
  <w:style w:type="character" w:customStyle="1" w:styleId="MegjegyzstrgyaChar">
    <w:name w:val="Megjegyzés tárgya Char"/>
    <w:link w:val="Megjegyzstrgya"/>
    <w:uiPriority w:val="99"/>
    <w:rsid w:val="005A0C1F"/>
    <w:rPr>
      <w:rFonts w:ascii="Arial" w:hAnsi="Arial" w:cs="Arial"/>
      <w:b/>
      <w:bCs/>
      <w:lang w:eastAsia="zh-CN"/>
    </w:rPr>
  </w:style>
  <w:style w:type="paragraph" w:styleId="Vltozat">
    <w:name w:val="Revision"/>
    <w:hidden/>
    <w:uiPriority w:val="99"/>
    <w:semiHidden/>
    <w:rsid w:val="007E0545"/>
    <w:rPr>
      <w:rFonts w:ascii="Arial" w:hAnsi="Arial" w:cs="Arial"/>
    </w:rPr>
  </w:style>
  <w:style w:type="paragraph" w:customStyle="1" w:styleId="Felsorolasabc">
    <w:name w:val="Felsorolas abc"/>
    <w:basedOn w:val="Norml"/>
    <w:rsid w:val="00546218"/>
    <w:pPr>
      <w:widowControl/>
      <w:numPr>
        <w:ilvl w:val="2"/>
        <w:numId w:val="1"/>
      </w:numPr>
      <w:autoSpaceDE/>
      <w:autoSpaceDN/>
      <w:spacing w:after="240"/>
      <w:ind w:left="1140" w:hanging="573"/>
      <w:jc w:val="both"/>
    </w:pPr>
    <w:rPr>
      <w:rFonts w:cs="Times New Roman"/>
      <w:szCs w:val="24"/>
    </w:rPr>
  </w:style>
  <w:style w:type="paragraph" w:styleId="Szmozottlista">
    <w:name w:val="List Number"/>
    <w:basedOn w:val="Norml"/>
    <w:autoRedefine/>
    <w:rsid w:val="00CC1769"/>
    <w:pPr>
      <w:widowControl/>
      <w:tabs>
        <w:tab w:val="num" w:pos="756"/>
      </w:tabs>
      <w:autoSpaceDE/>
      <w:autoSpaceDN/>
      <w:spacing w:after="240"/>
      <w:ind w:left="756" w:hanging="576"/>
      <w:jc w:val="both"/>
    </w:pPr>
    <w:rPr>
      <w:rFonts w:ascii="Garamond" w:hAnsi="Garamond" w:cs="Times New Roman"/>
      <w:snapToGrid w:val="0"/>
      <w:sz w:val="24"/>
      <w:szCs w:val="24"/>
    </w:rPr>
  </w:style>
  <w:style w:type="paragraph" w:styleId="TJ2">
    <w:name w:val="toc 2"/>
    <w:basedOn w:val="Norml"/>
    <w:next w:val="Norml"/>
    <w:rsid w:val="00546218"/>
    <w:pPr>
      <w:widowControl/>
      <w:autoSpaceDE/>
      <w:autoSpaceDN/>
      <w:spacing w:before="120" w:after="120"/>
      <w:ind w:left="238"/>
    </w:pPr>
    <w:rPr>
      <w:rFonts w:cs="Times New Roman"/>
      <w:caps/>
      <w:sz w:val="18"/>
    </w:rPr>
  </w:style>
  <w:style w:type="paragraph" w:styleId="TJ1">
    <w:name w:val="toc 1"/>
    <w:basedOn w:val="Norml"/>
    <w:next w:val="Norml"/>
    <w:rsid w:val="00546218"/>
    <w:pPr>
      <w:widowControl/>
      <w:autoSpaceDE/>
      <w:autoSpaceDN/>
    </w:pPr>
    <w:rPr>
      <w:rFonts w:cs="Times New Roman"/>
      <w:b/>
      <w:sz w:val="22"/>
      <w:szCs w:val="24"/>
    </w:rPr>
  </w:style>
  <w:style w:type="paragraph" w:customStyle="1" w:styleId="Listaszerbekezds1">
    <w:name w:val="Listaszerű bekezdés1"/>
    <w:basedOn w:val="Norml"/>
    <w:rsid w:val="00E04755"/>
    <w:pPr>
      <w:keepNext/>
      <w:widowControl/>
      <w:autoSpaceDE/>
      <w:autoSpaceDN/>
      <w:ind w:left="720"/>
      <w:jc w:val="both"/>
    </w:pPr>
    <w:rPr>
      <w:rFonts w:cs="Times New Roman"/>
      <w:sz w:val="24"/>
      <w:szCs w:val="24"/>
    </w:rPr>
  </w:style>
  <w:style w:type="paragraph" w:customStyle="1" w:styleId="Default">
    <w:name w:val="Default"/>
    <w:rsid w:val="00F34DA7"/>
    <w:pPr>
      <w:autoSpaceDE w:val="0"/>
      <w:autoSpaceDN w:val="0"/>
      <w:adjustRightInd w:val="0"/>
    </w:pPr>
    <w:rPr>
      <w:rFonts w:ascii="Arial" w:hAnsi="Arial" w:cs="Arial"/>
      <w:color w:val="000000"/>
      <w:sz w:val="24"/>
      <w:szCs w:val="24"/>
    </w:rPr>
  </w:style>
  <w:style w:type="character" w:styleId="Mrltotthiperhivatkozs">
    <w:name w:val="FollowedHyperlink"/>
    <w:uiPriority w:val="99"/>
    <w:rsid w:val="002B2CA9"/>
    <w:rPr>
      <w:color w:val="800080"/>
      <w:u w:val="single"/>
    </w:rPr>
  </w:style>
  <w:style w:type="character" w:customStyle="1" w:styleId="SzvegtrzsChar">
    <w:name w:val="Szövegtörzs Char"/>
    <w:link w:val="Szvegtrzs"/>
    <w:uiPriority w:val="99"/>
    <w:rsid w:val="00FA4F56"/>
    <w:rPr>
      <w:rFonts w:ascii="Arial" w:hAnsi="Arial" w:cs="Arial"/>
      <w:sz w:val="24"/>
      <w:szCs w:val="24"/>
    </w:rPr>
  </w:style>
  <w:style w:type="character" w:customStyle="1" w:styleId="Cmsor1Char">
    <w:name w:val="Címsor 1 Char"/>
    <w:link w:val="Cmsor1"/>
    <w:uiPriority w:val="99"/>
    <w:locked/>
    <w:rsid w:val="00C90848"/>
    <w:rPr>
      <w:rFonts w:ascii="Arial" w:hAnsi="Arial"/>
      <w:b/>
      <w:bCs/>
      <w:sz w:val="40"/>
      <w:szCs w:val="40"/>
      <w:lang w:val="x-none" w:eastAsia="x-none"/>
    </w:rPr>
  </w:style>
  <w:style w:type="character" w:customStyle="1" w:styleId="Cmsor2Char">
    <w:name w:val="Címsor 2 Char"/>
    <w:link w:val="Cmsor2"/>
    <w:uiPriority w:val="99"/>
    <w:locked/>
    <w:rsid w:val="00C90848"/>
    <w:rPr>
      <w:rFonts w:ascii="Arial" w:hAnsi="Arial"/>
      <w:sz w:val="24"/>
      <w:szCs w:val="24"/>
      <w:lang w:val="x-none" w:eastAsia="x-none"/>
    </w:rPr>
  </w:style>
  <w:style w:type="character" w:customStyle="1" w:styleId="Cmsor3Char">
    <w:name w:val="Címsor 3 Char"/>
    <w:aliases w:val="Okean3 Char"/>
    <w:link w:val="Cmsor3"/>
    <w:uiPriority w:val="99"/>
    <w:locked/>
    <w:rsid w:val="00C90848"/>
    <w:rPr>
      <w:rFonts w:ascii="Arial" w:hAnsi="Arial"/>
      <w:b/>
      <w:bCs/>
      <w:sz w:val="24"/>
      <w:szCs w:val="24"/>
      <w:u w:val="single"/>
      <w:lang w:val="x-none" w:eastAsia="x-none"/>
    </w:rPr>
  </w:style>
  <w:style w:type="character" w:customStyle="1" w:styleId="Cmsor4Char">
    <w:name w:val="Címsor 4 Char"/>
    <w:aliases w:val="Okean4 Char"/>
    <w:link w:val="Cmsor4"/>
    <w:locked/>
    <w:rsid w:val="00C90848"/>
    <w:rPr>
      <w:rFonts w:ascii="Arial" w:hAnsi="Arial"/>
      <w:sz w:val="24"/>
      <w:szCs w:val="24"/>
      <w:lang w:val="x-none" w:eastAsia="x-none"/>
    </w:rPr>
  </w:style>
  <w:style w:type="character" w:customStyle="1" w:styleId="Cmsor5Char">
    <w:name w:val="Címsor 5 Char"/>
    <w:link w:val="Cmsor5"/>
    <w:uiPriority w:val="99"/>
    <w:locked/>
    <w:rsid w:val="00C90848"/>
    <w:rPr>
      <w:rFonts w:ascii="Arial" w:hAnsi="Arial"/>
      <w:sz w:val="24"/>
      <w:szCs w:val="24"/>
      <w:lang w:val="x-none" w:eastAsia="x-none"/>
    </w:rPr>
  </w:style>
  <w:style w:type="character" w:customStyle="1" w:styleId="Cmsor6Char">
    <w:name w:val="Címsor 6 Char"/>
    <w:aliases w:val="Okean6 Char"/>
    <w:link w:val="Cmsor6"/>
    <w:locked/>
    <w:rsid w:val="00C90848"/>
    <w:rPr>
      <w:rFonts w:ascii="Arial" w:hAnsi="Arial"/>
      <w:b/>
      <w:bCs/>
      <w:sz w:val="24"/>
      <w:szCs w:val="24"/>
      <w:lang w:val="x-none" w:eastAsia="x-none"/>
    </w:rPr>
  </w:style>
  <w:style w:type="character" w:customStyle="1" w:styleId="Cmsor9Char">
    <w:name w:val="Címsor 9 Char"/>
    <w:link w:val="Cmsor9"/>
    <w:locked/>
    <w:rsid w:val="00C90848"/>
    <w:rPr>
      <w:rFonts w:ascii="Arial" w:hAnsi="Arial"/>
      <w:sz w:val="28"/>
      <w:szCs w:val="28"/>
      <w:lang w:val="x-none" w:eastAsia="x-none"/>
    </w:rPr>
  </w:style>
  <w:style w:type="character" w:customStyle="1" w:styleId="llbChar">
    <w:name w:val="Élőláb Char"/>
    <w:aliases w:val="Footer1 Char"/>
    <w:link w:val="llb"/>
    <w:locked/>
    <w:rsid w:val="00C90848"/>
    <w:rPr>
      <w:rFonts w:ascii="Arial" w:hAnsi="Arial" w:cs="Arial"/>
    </w:rPr>
  </w:style>
  <w:style w:type="character" w:customStyle="1" w:styleId="SzvegtrzsbehzssalChar">
    <w:name w:val="Szövegtörzs behúzással Char"/>
    <w:link w:val="Szvegtrzsbehzssal"/>
    <w:uiPriority w:val="99"/>
    <w:locked/>
    <w:rsid w:val="00C90848"/>
    <w:rPr>
      <w:rFonts w:ascii="Arial" w:hAnsi="Arial" w:cs="Arial"/>
      <w:b/>
      <w:bCs/>
      <w:i/>
      <w:iCs/>
      <w:sz w:val="24"/>
      <w:szCs w:val="24"/>
    </w:rPr>
  </w:style>
  <w:style w:type="character" w:customStyle="1" w:styleId="Szvegtrzs3Char">
    <w:name w:val="Szövegtörzs 3 Char"/>
    <w:link w:val="Szvegtrzs3"/>
    <w:uiPriority w:val="99"/>
    <w:locked/>
    <w:rsid w:val="00C90848"/>
    <w:rPr>
      <w:rFonts w:ascii="Arial" w:hAnsi="Arial" w:cs="Arial"/>
      <w:b/>
      <w:bCs/>
      <w:sz w:val="28"/>
      <w:szCs w:val="28"/>
    </w:rPr>
  </w:style>
  <w:style w:type="character" w:customStyle="1" w:styleId="Szvegtrzsbehzssal2Char">
    <w:name w:val="Szövegtörzs behúzással 2 Char"/>
    <w:link w:val="Szvegtrzsbehzssal2"/>
    <w:uiPriority w:val="99"/>
    <w:locked/>
    <w:rsid w:val="00C90848"/>
    <w:rPr>
      <w:rFonts w:ascii="Arial" w:hAnsi="Arial" w:cs="Arial"/>
      <w:sz w:val="24"/>
      <w:szCs w:val="24"/>
    </w:rPr>
  </w:style>
  <w:style w:type="character" w:customStyle="1" w:styleId="Szvegtrzsbehzssal3Char">
    <w:name w:val="Szövegtörzs behúzással 3 Char"/>
    <w:link w:val="Szvegtrzsbehzssal3"/>
    <w:uiPriority w:val="99"/>
    <w:locked/>
    <w:rsid w:val="00C90848"/>
    <w:rPr>
      <w:rFonts w:ascii="Arial" w:hAnsi="Arial" w:cs="Arial"/>
      <w:sz w:val="24"/>
      <w:szCs w:val="24"/>
    </w:rPr>
  </w:style>
  <w:style w:type="character" w:customStyle="1" w:styleId="Szvegtrzs2Char">
    <w:name w:val="Szövegtörzs 2 Char"/>
    <w:link w:val="Szvegtrzs2"/>
    <w:uiPriority w:val="99"/>
    <w:locked/>
    <w:rsid w:val="00C90848"/>
    <w:rPr>
      <w:b/>
      <w:bCs/>
      <w:sz w:val="32"/>
      <w:szCs w:val="32"/>
    </w:rPr>
  </w:style>
  <w:style w:type="character" w:customStyle="1" w:styleId="BuborkszvegChar">
    <w:name w:val="Buborékszöveg Char"/>
    <w:link w:val="Buborkszveg"/>
    <w:uiPriority w:val="99"/>
    <w:semiHidden/>
    <w:locked/>
    <w:rsid w:val="00C90848"/>
    <w:rPr>
      <w:rFonts w:ascii="Tahoma" w:hAnsi="Tahoma" w:cs="Tahoma"/>
      <w:sz w:val="16"/>
      <w:szCs w:val="16"/>
    </w:rPr>
  </w:style>
  <w:style w:type="character" w:customStyle="1" w:styleId="z-AkrdvtetejeChar">
    <w:name w:val="z-A kérdőív teteje Char"/>
    <w:link w:val="z-Akrdvteteje"/>
    <w:uiPriority w:val="99"/>
    <w:locked/>
    <w:rsid w:val="00C90848"/>
    <w:rPr>
      <w:rFonts w:ascii="Arial" w:hAnsi="Arial" w:cs="Arial"/>
      <w:vanish/>
      <w:sz w:val="16"/>
      <w:szCs w:val="16"/>
    </w:rPr>
  </w:style>
  <w:style w:type="character" w:customStyle="1" w:styleId="z-AkrdvaljaChar">
    <w:name w:val="z-A kérdőív alja Char"/>
    <w:link w:val="z-Akrdvalja"/>
    <w:uiPriority w:val="99"/>
    <w:locked/>
    <w:rsid w:val="00C90848"/>
    <w:rPr>
      <w:rFonts w:ascii="Arial" w:hAnsi="Arial" w:cs="Arial"/>
      <w:vanish/>
      <w:sz w:val="16"/>
      <w:szCs w:val="16"/>
    </w:rPr>
  </w:style>
  <w:style w:type="paragraph" w:customStyle="1" w:styleId="OkeanBehuzas">
    <w:name w:val="Okean_Behuzas"/>
    <w:basedOn w:val="Szvegtrzs3"/>
    <w:uiPriority w:val="99"/>
    <w:rsid w:val="00C90848"/>
    <w:pPr>
      <w:autoSpaceDE/>
      <w:autoSpaceDN/>
      <w:spacing w:before="0" w:after="60" w:line="360" w:lineRule="exact"/>
      <w:ind w:left="567"/>
      <w:jc w:val="both"/>
    </w:pPr>
    <w:rPr>
      <w:b w:val="0"/>
      <w:bCs w:val="0"/>
      <w:sz w:val="22"/>
      <w:szCs w:val="22"/>
    </w:rPr>
  </w:style>
  <w:style w:type="paragraph" w:customStyle="1" w:styleId="Section">
    <w:name w:val="Section"/>
    <w:basedOn w:val="Norml"/>
    <w:uiPriority w:val="99"/>
    <w:rsid w:val="00C90848"/>
    <w:pPr>
      <w:autoSpaceDE/>
      <w:autoSpaceDN/>
      <w:spacing w:line="-360" w:lineRule="auto"/>
      <w:jc w:val="center"/>
    </w:pPr>
    <w:rPr>
      <w:rFonts w:ascii="Times New Roman" w:hAnsi="Times New Roman" w:cs="Times New Roman"/>
      <w:b/>
      <w:bCs/>
      <w:sz w:val="32"/>
      <w:szCs w:val="32"/>
      <w:lang w:val="cs-CZ"/>
    </w:rPr>
  </w:style>
  <w:style w:type="paragraph" w:customStyle="1" w:styleId="tabulka">
    <w:name w:val="tabulka"/>
    <w:basedOn w:val="Norml"/>
    <w:uiPriority w:val="99"/>
    <w:rsid w:val="00C90848"/>
    <w:pPr>
      <w:autoSpaceDE/>
      <w:autoSpaceDN/>
      <w:spacing w:before="120" w:line="-240" w:lineRule="auto"/>
      <w:jc w:val="center"/>
    </w:pPr>
    <w:rPr>
      <w:rFonts w:ascii="Times New Roman" w:hAnsi="Times New Roman" w:cs="Times New Roman"/>
      <w:lang w:val="cs-CZ"/>
    </w:rPr>
  </w:style>
  <w:style w:type="paragraph" w:styleId="HTML-kntformzott">
    <w:name w:val="HTML Preformatted"/>
    <w:basedOn w:val="Norml"/>
    <w:link w:val="HTML-kntformzottChar"/>
    <w:uiPriority w:val="99"/>
    <w:rsid w:val="00C908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Times New Roman"/>
      <w:lang w:val="x-none" w:eastAsia="x-none"/>
    </w:rPr>
  </w:style>
  <w:style w:type="character" w:customStyle="1" w:styleId="HTML-kntformzottChar">
    <w:name w:val="HTML-ként formázott Char"/>
    <w:link w:val="HTML-kntformzott"/>
    <w:uiPriority w:val="99"/>
    <w:rsid w:val="00C90848"/>
    <w:rPr>
      <w:rFonts w:ascii="Courier New" w:hAnsi="Courier New" w:cs="Courier New"/>
    </w:rPr>
  </w:style>
  <w:style w:type="paragraph" w:customStyle="1" w:styleId="tblcm">
    <w:name w:val="táblcím"/>
    <w:basedOn w:val="Norml"/>
    <w:uiPriority w:val="99"/>
    <w:rsid w:val="00C90848"/>
    <w:pPr>
      <w:widowControl/>
      <w:autoSpaceDE/>
      <w:autoSpaceDN/>
      <w:jc w:val="center"/>
    </w:pPr>
    <w:rPr>
      <w:rFonts w:ascii="Times New Roman" w:hAnsi="Times New Roman" w:cs="Times New Roman"/>
      <w:b/>
      <w:bCs/>
      <w:sz w:val="24"/>
      <w:szCs w:val="24"/>
    </w:rPr>
  </w:style>
  <w:style w:type="paragraph" w:customStyle="1" w:styleId="kati">
    <w:name w:val="kati"/>
    <w:uiPriority w:val="99"/>
    <w:rsid w:val="00C90848"/>
    <w:pPr>
      <w:jc w:val="both"/>
    </w:pPr>
    <w:rPr>
      <w:rFonts w:ascii="Lucida Grande" w:hAnsi="Lucida Grande" w:cs="Lucida Grande"/>
      <w:color w:val="000000"/>
      <w:sz w:val="24"/>
      <w:szCs w:val="24"/>
      <w:lang w:val="en-GB"/>
    </w:rPr>
  </w:style>
  <w:style w:type="paragraph" w:customStyle="1" w:styleId="Szvegtrzs211">
    <w:name w:val="Szövegtörzs 211"/>
    <w:basedOn w:val="Norml"/>
    <w:uiPriority w:val="99"/>
    <w:rsid w:val="00C90848"/>
    <w:pPr>
      <w:widowControl/>
      <w:autoSpaceDE/>
      <w:autoSpaceDN/>
      <w:ind w:left="1560" w:hanging="142"/>
    </w:pPr>
    <w:rPr>
      <w:rFonts w:ascii="Times New Roman" w:hAnsi="Times New Roman" w:cs="Times New Roman"/>
      <w:sz w:val="24"/>
      <w:szCs w:val="24"/>
    </w:rPr>
  </w:style>
  <w:style w:type="paragraph" w:customStyle="1" w:styleId="oddl-nadpis">
    <w:name w:val="oddíl-nadpis"/>
    <w:basedOn w:val="Norml"/>
    <w:uiPriority w:val="99"/>
    <w:rsid w:val="00C90848"/>
    <w:pPr>
      <w:keepNext/>
      <w:tabs>
        <w:tab w:val="left" w:pos="567"/>
      </w:tabs>
      <w:autoSpaceDE/>
      <w:autoSpaceDN/>
      <w:spacing w:before="240" w:line="-240" w:lineRule="auto"/>
    </w:pPr>
    <w:rPr>
      <w:b/>
      <w:bCs/>
      <w:sz w:val="24"/>
      <w:szCs w:val="24"/>
      <w:lang w:val="cs-CZ" w:eastAsia="en-US"/>
    </w:rPr>
  </w:style>
  <w:style w:type="character" w:customStyle="1" w:styleId="hafrazsolt">
    <w:name w:val="hafra.zsolt"/>
    <w:uiPriority w:val="99"/>
    <w:semiHidden/>
    <w:rsid w:val="00C90848"/>
    <w:rPr>
      <w:rFonts w:ascii="Arial" w:hAnsi="Arial" w:cs="Arial"/>
      <w:color w:val="auto"/>
      <w:sz w:val="20"/>
      <w:szCs w:val="20"/>
    </w:rPr>
  </w:style>
  <w:style w:type="paragraph" w:customStyle="1" w:styleId="B">
    <w:name w:val="B"/>
    <w:uiPriority w:val="99"/>
    <w:rsid w:val="00C90848"/>
    <w:pPr>
      <w:spacing w:before="240" w:line="240" w:lineRule="exact"/>
      <w:ind w:left="720"/>
      <w:jc w:val="both"/>
    </w:pPr>
    <w:rPr>
      <w:rFonts w:ascii="Tms Rmn" w:hAnsi="Tms Rmn" w:cs="Tms Rmn"/>
      <w:sz w:val="24"/>
      <w:szCs w:val="24"/>
      <w:lang w:val="en-GB"/>
    </w:rPr>
  </w:style>
  <w:style w:type="paragraph" w:customStyle="1" w:styleId="Vltozat1">
    <w:name w:val="Változat1"/>
    <w:hidden/>
    <w:uiPriority w:val="99"/>
    <w:semiHidden/>
    <w:rsid w:val="00C90848"/>
    <w:rPr>
      <w:rFonts w:ascii="Arial" w:hAnsi="Arial" w:cs="Arial"/>
    </w:rPr>
  </w:style>
  <w:style w:type="table" w:customStyle="1" w:styleId="Rcsostblzat1">
    <w:name w:val="Rácsos táblázat1"/>
    <w:uiPriority w:val="99"/>
    <w:rsid w:val="00C90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1">
    <w:name w:val="Normál1"/>
    <w:basedOn w:val="Norml"/>
    <w:uiPriority w:val="99"/>
    <w:rsid w:val="00C90848"/>
    <w:pPr>
      <w:widowControl/>
      <w:autoSpaceDE/>
      <w:autoSpaceDN/>
      <w:jc w:val="both"/>
    </w:pPr>
    <w:rPr>
      <w:rFonts w:ascii="Times New Roman" w:hAnsi="Times New Roman" w:cs="Times New Roman"/>
      <w:sz w:val="26"/>
      <w:szCs w:val="26"/>
    </w:rPr>
  </w:style>
  <w:style w:type="paragraph" w:customStyle="1" w:styleId="CharChar1CharCharChar">
    <w:name w:val="Char Char1 Char Char Char"/>
    <w:basedOn w:val="Norml"/>
    <w:uiPriority w:val="99"/>
    <w:rsid w:val="00C90848"/>
    <w:pPr>
      <w:widowControl/>
      <w:autoSpaceDE/>
      <w:autoSpaceDN/>
      <w:spacing w:after="160" w:line="240" w:lineRule="exact"/>
    </w:pPr>
    <w:rPr>
      <w:rFonts w:ascii="Tahoma" w:hAnsi="Tahoma" w:cs="Tahoma"/>
      <w:lang w:val="en-US" w:eastAsia="en-US"/>
    </w:rPr>
  </w:style>
  <w:style w:type="paragraph" w:customStyle="1" w:styleId="CharChar1CharCharCharChar">
    <w:name w:val="Char Char1 Char Char Char Char"/>
    <w:basedOn w:val="Norml"/>
    <w:uiPriority w:val="99"/>
    <w:rsid w:val="00C90848"/>
    <w:pPr>
      <w:widowControl/>
      <w:autoSpaceDE/>
      <w:autoSpaceDN/>
      <w:spacing w:after="160" w:line="240" w:lineRule="exact"/>
    </w:pPr>
    <w:rPr>
      <w:rFonts w:ascii="Tahoma" w:hAnsi="Tahoma" w:cs="Tahoma"/>
      <w:lang w:val="en-US" w:eastAsia="en-US"/>
    </w:rPr>
  </w:style>
  <w:style w:type="paragraph" w:customStyle="1" w:styleId="StlusCmsor116ptAlhzs">
    <w:name w:val="Stílus Címsor 1 + 16 pt Aláhúzás"/>
    <w:basedOn w:val="Cmsor1"/>
    <w:uiPriority w:val="99"/>
    <w:rsid w:val="00C90848"/>
    <w:pPr>
      <w:numPr>
        <w:numId w:val="0"/>
      </w:numPr>
      <w:tabs>
        <w:tab w:val="num" w:pos="720"/>
      </w:tabs>
      <w:autoSpaceDE/>
      <w:autoSpaceDN/>
      <w:spacing w:before="240" w:after="60"/>
      <w:ind w:left="720" w:hanging="360"/>
      <w:jc w:val="both"/>
    </w:pPr>
    <w:rPr>
      <w:rFonts w:ascii="Times New Roman" w:hAnsi="Times New Roman"/>
      <w:kern w:val="28"/>
      <w:sz w:val="32"/>
      <w:szCs w:val="32"/>
      <w:u w:val="single"/>
    </w:rPr>
  </w:style>
  <w:style w:type="paragraph" w:styleId="Kpalrs">
    <w:name w:val="caption"/>
    <w:basedOn w:val="Norml"/>
    <w:next w:val="Norml"/>
    <w:uiPriority w:val="99"/>
    <w:qFormat/>
    <w:rsid w:val="0061513E"/>
    <w:pPr>
      <w:widowControl/>
      <w:autoSpaceDE/>
      <w:autoSpaceDN/>
      <w:spacing w:before="240" w:after="240"/>
      <w:ind w:right="-28"/>
      <w:jc w:val="center"/>
    </w:pPr>
    <w:rPr>
      <w:rFonts w:ascii="Times New Roman" w:eastAsia="Calibri" w:hAnsi="Times New Roman" w:cs="Times New Roman"/>
      <w:b/>
      <w:bCs/>
      <w:sz w:val="26"/>
      <w:szCs w:val="26"/>
      <w:lang w:eastAsia="en-GB"/>
    </w:rPr>
  </w:style>
  <w:style w:type="paragraph" w:customStyle="1" w:styleId="Tblzat">
    <w:name w:val="Táblázat"/>
    <w:basedOn w:val="Norml"/>
    <w:rsid w:val="004C628B"/>
    <w:pPr>
      <w:widowControl/>
      <w:autoSpaceDE/>
      <w:autoSpaceDN/>
      <w:spacing w:before="120"/>
    </w:pPr>
    <w:rPr>
      <w:rFonts w:ascii="Times New Roman" w:hAnsi="Times New Roman" w:cs="Times New Roman"/>
      <w:sz w:val="24"/>
    </w:rPr>
  </w:style>
  <w:style w:type="paragraph" w:customStyle="1" w:styleId="Client">
    <w:name w:val="Client"/>
    <w:basedOn w:val="Norml"/>
    <w:link w:val="ClientChar"/>
    <w:rsid w:val="007D777F"/>
    <w:pPr>
      <w:widowControl/>
      <w:autoSpaceDE/>
      <w:autoSpaceDN/>
      <w:spacing w:line="216" w:lineRule="auto"/>
    </w:pPr>
    <w:rPr>
      <w:rFonts w:cs="Times New Roman"/>
      <w:sz w:val="30"/>
      <w:lang w:val="en-GB"/>
    </w:rPr>
  </w:style>
  <w:style w:type="character" w:customStyle="1" w:styleId="ClientChar">
    <w:name w:val="Client Char"/>
    <w:link w:val="Client"/>
    <w:rsid w:val="007D777F"/>
    <w:rPr>
      <w:rFonts w:ascii="Arial" w:hAnsi="Arial"/>
      <w:sz w:val="30"/>
      <w:lang w:val="en-GB"/>
    </w:rPr>
  </w:style>
  <w:style w:type="paragraph" w:customStyle="1" w:styleId="commenttext">
    <w:name w:val="commenttext"/>
    <w:basedOn w:val="Norml"/>
    <w:rsid w:val="00BC6A01"/>
    <w:pPr>
      <w:widowControl/>
      <w:autoSpaceDE/>
      <w:autoSpaceDN/>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rsid w:val="000420C1"/>
  </w:style>
  <w:style w:type="table" w:customStyle="1" w:styleId="Rcsostblzat2">
    <w:name w:val="Rácsos táblázat2"/>
    <w:basedOn w:val="Normltblzat"/>
    <w:next w:val="Rcsostblzat"/>
    <w:uiPriority w:val="59"/>
    <w:rsid w:val="008C4C8D"/>
    <w:pPr>
      <w:ind w:left="284"/>
    </w:pPr>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szerbekezds2">
    <w:name w:val="Listaszerű bekezdés2"/>
    <w:basedOn w:val="Norml"/>
    <w:rsid w:val="00F307B1"/>
    <w:pPr>
      <w:widowControl/>
      <w:suppressAutoHyphens/>
      <w:autoSpaceDE/>
      <w:autoSpaceDN/>
      <w:ind w:left="708"/>
      <w:jc w:val="both"/>
    </w:pPr>
    <w:rPr>
      <w:rFonts w:ascii="Times New Roman" w:hAnsi="Times New Roman" w:cs="Times New Roman"/>
      <w:sz w:val="24"/>
      <w:szCs w:val="24"/>
      <w:lang w:eastAsia="ar-SA"/>
    </w:rPr>
  </w:style>
  <w:style w:type="character" w:customStyle="1" w:styleId="ListaszerbekezdsChar">
    <w:name w:val="Listaszerű bekezdés Char"/>
    <w:link w:val="Listaszerbekezds"/>
    <w:uiPriority w:val="34"/>
    <w:qFormat/>
    <w:locked/>
    <w:rsid w:val="003D00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49989">
      <w:bodyDiv w:val="1"/>
      <w:marLeft w:val="0"/>
      <w:marRight w:val="0"/>
      <w:marTop w:val="0"/>
      <w:marBottom w:val="0"/>
      <w:divBdr>
        <w:top w:val="none" w:sz="0" w:space="0" w:color="auto"/>
        <w:left w:val="none" w:sz="0" w:space="0" w:color="auto"/>
        <w:bottom w:val="none" w:sz="0" w:space="0" w:color="auto"/>
        <w:right w:val="none" w:sz="0" w:space="0" w:color="auto"/>
      </w:divBdr>
    </w:div>
    <w:div w:id="602881474">
      <w:bodyDiv w:val="1"/>
      <w:marLeft w:val="0"/>
      <w:marRight w:val="0"/>
      <w:marTop w:val="0"/>
      <w:marBottom w:val="0"/>
      <w:divBdr>
        <w:top w:val="none" w:sz="0" w:space="0" w:color="auto"/>
        <w:left w:val="none" w:sz="0" w:space="0" w:color="auto"/>
        <w:bottom w:val="none" w:sz="0" w:space="0" w:color="auto"/>
        <w:right w:val="none" w:sz="0" w:space="0" w:color="auto"/>
      </w:divBdr>
      <w:divsChild>
        <w:div w:id="180243979">
          <w:marLeft w:val="0"/>
          <w:marRight w:val="0"/>
          <w:marTop w:val="0"/>
          <w:marBottom w:val="0"/>
          <w:divBdr>
            <w:top w:val="none" w:sz="0" w:space="0" w:color="auto"/>
            <w:left w:val="none" w:sz="0" w:space="0" w:color="auto"/>
            <w:bottom w:val="none" w:sz="0" w:space="0" w:color="auto"/>
            <w:right w:val="none" w:sz="0" w:space="0" w:color="auto"/>
          </w:divBdr>
          <w:divsChild>
            <w:div w:id="52002493">
              <w:marLeft w:val="0"/>
              <w:marRight w:val="0"/>
              <w:marTop w:val="0"/>
              <w:marBottom w:val="0"/>
              <w:divBdr>
                <w:top w:val="none" w:sz="0" w:space="0" w:color="auto"/>
                <w:left w:val="none" w:sz="0" w:space="0" w:color="auto"/>
                <w:bottom w:val="none" w:sz="0" w:space="0" w:color="auto"/>
                <w:right w:val="none" w:sz="0" w:space="0" w:color="auto"/>
              </w:divBdr>
            </w:div>
            <w:div w:id="84150662">
              <w:marLeft w:val="0"/>
              <w:marRight w:val="0"/>
              <w:marTop w:val="0"/>
              <w:marBottom w:val="0"/>
              <w:divBdr>
                <w:top w:val="none" w:sz="0" w:space="0" w:color="auto"/>
                <w:left w:val="none" w:sz="0" w:space="0" w:color="auto"/>
                <w:bottom w:val="none" w:sz="0" w:space="0" w:color="auto"/>
                <w:right w:val="none" w:sz="0" w:space="0" w:color="auto"/>
              </w:divBdr>
            </w:div>
            <w:div w:id="119226785">
              <w:marLeft w:val="0"/>
              <w:marRight w:val="0"/>
              <w:marTop w:val="0"/>
              <w:marBottom w:val="0"/>
              <w:divBdr>
                <w:top w:val="none" w:sz="0" w:space="0" w:color="auto"/>
                <w:left w:val="none" w:sz="0" w:space="0" w:color="auto"/>
                <w:bottom w:val="none" w:sz="0" w:space="0" w:color="auto"/>
                <w:right w:val="none" w:sz="0" w:space="0" w:color="auto"/>
              </w:divBdr>
            </w:div>
            <w:div w:id="136144929">
              <w:marLeft w:val="0"/>
              <w:marRight w:val="0"/>
              <w:marTop w:val="0"/>
              <w:marBottom w:val="0"/>
              <w:divBdr>
                <w:top w:val="none" w:sz="0" w:space="0" w:color="auto"/>
                <w:left w:val="none" w:sz="0" w:space="0" w:color="auto"/>
                <w:bottom w:val="none" w:sz="0" w:space="0" w:color="auto"/>
                <w:right w:val="none" w:sz="0" w:space="0" w:color="auto"/>
              </w:divBdr>
            </w:div>
            <w:div w:id="187451978">
              <w:marLeft w:val="0"/>
              <w:marRight w:val="0"/>
              <w:marTop w:val="0"/>
              <w:marBottom w:val="0"/>
              <w:divBdr>
                <w:top w:val="none" w:sz="0" w:space="0" w:color="auto"/>
                <w:left w:val="none" w:sz="0" w:space="0" w:color="auto"/>
                <w:bottom w:val="none" w:sz="0" w:space="0" w:color="auto"/>
                <w:right w:val="none" w:sz="0" w:space="0" w:color="auto"/>
              </w:divBdr>
            </w:div>
            <w:div w:id="227620450">
              <w:marLeft w:val="0"/>
              <w:marRight w:val="0"/>
              <w:marTop w:val="0"/>
              <w:marBottom w:val="0"/>
              <w:divBdr>
                <w:top w:val="none" w:sz="0" w:space="0" w:color="auto"/>
                <w:left w:val="none" w:sz="0" w:space="0" w:color="auto"/>
                <w:bottom w:val="none" w:sz="0" w:space="0" w:color="auto"/>
                <w:right w:val="none" w:sz="0" w:space="0" w:color="auto"/>
              </w:divBdr>
            </w:div>
            <w:div w:id="257057315">
              <w:marLeft w:val="0"/>
              <w:marRight w:val="0"/>
              <w:marTop w:val="0"/>
              <w:marBottom w:val="0"/>
              <w:divBdr>
                <w:top w:val="none" w:sz="0" w:space="0" w:color="auto"/>
                <w:left w:val="none" w:sz="0" w:space="0" w:color="auto"/>
                <w:bottom w:val="none" w:sz="0" w:space="0" w:color="auto"/>
                <w:right w:val="none" w:sz="0" w:space="0" w:color="auto"/>
              </w:divBdr>
            </w:div>
            <w:div w:id="264771614">
              <w:marLeft w:val="0"/>
              <w:marRight w:val="0"/>
              <w:marTop w:val="0"/>
              <w:marBottom w:val="0"/>
              <w:divBdr>
                <w:top w:val="none" w:sz="0" w:space="0" w:color="auto"/>
                <w:left w:val="none" w:sz="0" w:space="0" w:color="auto"/>
                <w:bottom w:val="none" w:sz="0" w:space="0" w:color="auto"/>
                <w:right w:val="none" w:sz="0" w:space="0" w:color="auto"/>
              </w:divBdr>
            </w:div>
            <w:div w:id="280302535">
              <w:marLeft w:val="0"/>
              <w:marRight w:val="0"/>
              <w:marTop w:val="0"/>
              <w:marBottom w:val="0"/>
              <w:divBdr>
                <w:top w:val="none" w:sz="0" w:space="0" w:color="auto"/>
                <w:left w:val="none" w:sz="0" w:space="0" w:color="auto"/>
                <w:bottom w:val="none" w:sz="0" w:space="0" w:color="auto"/>
                <w:right w:val="none" w:sz="0" w:space="0" w:color="auto"/>
              </w:divBdr>
            </w:div>
            <w:div w:id="384379941">
              <w:marLeft w:val="0"/>
              <w:marRight w:val="0"/>
              <w:marTop w:val="0"/>
              <w:marBottom w:val="0"/>
              <w:divBdr>
                <w:top w:val="none" w:sz="0" w:space="0" w:color="auto"/>
                <w:left w:val="none" w:sz="0" w:space="0" w:color="auto"/>
                <w:bottom w:val="none" w:sz="0" w:space="0" w:color="auto"/>
                <w:right w:val="none" w:sz="0" w:space="0" w:color="auto"/>
              </w:divBdr>
            </w:div>
            <w:div w:id="385186251">
              <w:marLeft w:val="0"/>
              <w:marRight w:val="0"/>
              <w:marTop w:val="0"/>
              <w:marBottom w:val="0"/>
              <w:divBdr>
                <w:top w:val="none" w:sz="0" w:space="0" w:color="auto"/>
                <w:left w:val="none" w:sz="0" w:space="0" w:color="auto"/>
                <w:bottom w:val="none" w:sz="0" w:space="0" w:color="auto"/>
                <w:right w:val="none" w:sz="0" w:space="0" w:color="auto"/>
              </w:divBdr>
            </w:div>
            <w:div w:id="412093143">
              <w:marLeft w:val="0"/>
              <w:marRight w:val="0"/>
              <w:marTop w:val="0"/>
              <w:marBottom w:val="0"/>
              <w:divBdr>
                <w:top w:val="none" w:sz="0" w:space="0" w:color="auto"/>
                <w:left w:val="none" w:sz="0" w:space="0" w:color="auto"/>
                <w:bottom w:val="none" w:sz="0" w:space="0" w:color="auto"/>
                <w:right w:val="none" w:sz="0" w:space="0" w:color="auto"/>
              </w:divBdr>
            </w:div>
            <w:div w:id="413166771">
              <w:marLeft w:val="0"/>
              <w:marRight w:val="0"/>
              <w:marTop w:val="0"/>
              <w:marBottom w:val="0"/>
              <w:divBdr>
                <w:top w:val="none" w:sz="0" w:space="0" w:color="auto"/>
                <w:left w:val="none" w:sz="0" w:space="0" w:color="auto"/>
                <w:bottom w:val="none" w:sz="0" w:space="0" w:color="auto"/>
                <w:right w:val="none" w:sz="0" w:space="0" w:color="auto"/>
              </w:divBdr>
            </w:div>
            <w:div w:id="518354491">
              <w:marLeft w:val="0"/>
              <w:marRight w:val="0"/>
              <w:marTop w:val="0"/>
              <w:marBottom w:val="0"/>
              <w:divBdr>
                <w:top w:val="none" w:sz="0" w:space="0" w:color="auto"/>
                <w:left w:val="none" w:sz="0" w:space="0" w:color="auto"/>
                <w:bottom w:val="none" w:sz="0" w:space="0" w:color="auto"/>
                <w:right w:val="none" w:sz="0" w:space="0" w:color="auto"/>
              </w:divBdr>
            </w:div>
            <w:div w:id="550381702">
              <w:marLeft w:val="0"/>
              <w:marRight w:val="0"/>
              <w:marTop w:val="0"/>
              <w:marBottom w:val="0"/>
              <w:divBdr>
                <w:top w:val="none" w:sz="0" w:space="0" w:color="auto"/>
                <w:left w:val="none" w:sz="0" w:space="0" w:color="auto"/>
                <w:bottom w:val="none" w:sz="0" w:space="0" w:color="auto"/>
                <w:right w:val="none" w:sz="0" w:space="0" w:color="auto"/>
              </w:divBdr>
            </w:div>
            <w:div w:id="577444873">
              <w:marLeft w:val="0"/>
              <w:marRight w:val="0"/>
              <w:marTop w:val="0"/>
              <w:marBottom w:val="0"/>
              <w:divBdr>
                <w:top w:val="none" w:sz="0" w:space="0" w:color="auto"/>
                <w:left w:val="none" w:sz="0" w:space="0" w:color="auto"/>
                <w:bottom w:val="none" w:sz="0" w:space="0" w:color="auto"/>
                <w:right w:val="none" w:sz="0" w:space="0" w:color="auto"/>
              </w:divBdr>
            </w:div>
            <w:div w:id="582878016">
              <w:marLeft w:val="0"/>
              <w:marRight w:val="0"/>
              <w:marTop w:val="0"/>
              <w:marBottom w:val="0"/>
              <w:divBdr>
                <w:top w:val="none" w:sz="0" w:space="0" w:color="auto"/>
                <w:left w:val="none" w:sz="0" w:space="0" w:color="auto"/>
                <w:bottom w:val="none" w:sz="0" w:space="0" w:color="auto"/>
                <w:right w:val="none" w:sz="0" w:space="0" w:color="auto"/>
              </w:divBdr>
            </w:div>
            <w:div w:id="598757325">
              <w:marLeft w:val="0"/>
              <w:marRight w:val="0"/>
              <w:marTop w:val="0"/>
              <w:marBottom w:val="0"/>
              <w:divBdr>
                <w:top w:val="none" w:sz="0" w:space="0" w:color="auto"/>
                <w:left w:val="none" w:sz="0" w:space="0" w:color="auto"/>
                <w:bottom w:val="none" w:sz="0" w:space="0" w:color="auto"/>
                <w:right w:val="none" w:sz="0" w:space="0" w:color="auto"/>
              </w:divBdr>
            </w:div>
            <w:div w:id="626205063">
              <w:marLeft w:val="0"/>
              <w:marRight w:val="0"/>
              <w:marTop w:val="0"/>
              <w:marBottom w:val="0"/>
              <w:divBdr>
                <w:top w:val="none" w:sz="0" w:space="0" w:color="auto"/>
                <w:left w:val="none" w:sz="0" w:space="0" w:color="auto"/>
                <w:bottom w:val="none" w:sz="0" w:space="0" w:color="auto"/>
                <w:right w:val="none" w:sz="0" w:space="0" w:color="auto"/>
              </w:divBdr>
            </w:div>
            <w:div w:id="693387681">
              <w:marLeft w:val="0"/>
              <w:marRight w:val="0"/>
              <w:marTop w:val="0"/>
              <w:marBottom w:val="0"/>
              <w:divBdr>
                <w:top w:val="none" w:sz="0" w:space="0" w:color="auto"/>
                <w:left w:val="none" w:sz="0" w:space="0" w:color="auto"/>
                <w:bottom w:val="none" w:sz="0" w:space="0" w:color="auto"/>
                <w:right w:val="none" w:sz="0" w:space="0" w:color="auto"/>
              </w:divBdr>
            </w:div>
            <w:div w:id="736244063">
              <w:marLeft w:val="0"/>
              <w:marRight w:val="0"/>
              <w:marTop w:val="0"/>
              <w:marBottom w:val="0"/>
              <w:divBdr>
                <w:top w:val="none" w:sz="0" w:space="0" w:color="auto"/>
                <w:left w:val="none" w:sz="0" w:space="0" w:color="auto"/>
                <w:bottom w:val="none" w:sz="0" w:space="0" w:color="auto"/>
                <w:right w:val="none" w:sz="0" w:space="0" w:color="auto"/>
              </w:divBdr>
            </w:div>
            <w:div w:id="791289418">
              <w:marLeft w:val="0"/>
              <w:marRight w:val="0"/>
              <w:marTop w:val="0"/>
              <w:marBottom w:val="0"/>
              <w:divBdr>
                <w:top w:val="none" w:sz="0" w:space="0" w:color="auto"/>
                <w:left w:val="none" w:sz="0" w:space="0" w:color="auto"/>
                <w:bottom w:val="none" w:sz="0" w:space="0" w:color="auto"/>
                <w:right w:val="none" w:sz="0" w:space="0" w:color="auto"/>
              </w:divBdr>
            </w:div>
            <w:div w:id="834761534">
              <w:marLeft w:val="0"/>
              <w:marRight w:val="0"/>
              <w:marTop w:val="0"/>
              <w:marBottom w:val="0"/>
              <w:divBdr>
                <w:top w:val="none" w:sz="0" w:space="0" w:color="auto"/>
                <w:left w:val="none" w:sz="0" w:space="0" w:color="auto"/>
                <w:bottom w:val="none" w:sz="0" w:space="0" w:color="auto"/>
                <w:right w:val="none" w:sz="0" w:space="0" w:color="auto"/>
              </w:divBdr>
            </w:div>
            <w:div w:id="838694083">
              <w:marLeft w:val="0"/>
              <w:marRight w:val="0"/>
              <w:marTop w:val="0"/>
              <w:marBottom w:val="0"/>
              <w:divBdr>
                <w:top w:val="none" w:sz="0" w:space="0" w:color="auto"/>
                <w:left w:val="none" w:sz="0" w:space="0" w:color="auto"/>
                <w:bottom w:val="none" w:sz="0" w:space="0" w:color="auto"/>
                <w:right w:val="none" w:sz="0" w:space="0" w:color="auto"/>
              </w:divBdr>
            </w:div>
            <w:div w:id="845826254">
              <w:marLeft w:val="0"/>
              <w:marRight w:val="0"/>
              <w:marTop w:val="0"/>
              <w:marBottom w:val="0"/>
              <w:divBdr>
                <w:top w:val="none" w:sz="0" w:space="0" w:color="auto"/>
                <w:left w:val="none" w:sz="0" w:space="0" w:color="auto"/>
                <w:bottom w:val="none" w:sz="0" w:space="0" w:color="auto"/>
                <w:right w:val="none" w:sz="0" w:space="0" w:color="auto"/>
              </w:divBdr>
            </w:div>
            <w:div w:id="868253520">
              <w:marLeft w:val="0"/>
              <w:marRight w:val="0"/>
              <w:marTop w:val="0"/>
              <w:marBottom w:val="0"/>
              <w:divBdr>
                <w:top w:val="none" w:sz="0" w:space="0" w:color="auto"/>
                <w:left w:val="none" w:sz="0" w:space="0" w:color="auto"/>
                <w:bottom w:val="none" w:sz="0" w:space="0" w:color="auto"/>
                <w:right w:val="none" w:sz="0" w:space="0" w:color="auto"/>
              </w:divBdr>
            </w:div>
            <w:div w:id="900672906">
              <w:marLeft w:val="0"/>
              <w:marRight w:val="0"/>
              <w:marTop w:val="0"/>
              <w:marBottom w:val="0"/>
              <w:divBdr>
                <w:top w:val="none" w:sz="0" w:space="0" w:color="auto"/>
                <w:left w:val="none" w:sz="0" w:space="0" w:color="auto"/>
                <w:bottom w:val="none" w:sz="0" w:space="0" w:color="auto"/>
                <w:right w:val="none" w:sz="0" w:space="0" w:color="auto"/>
              </w:divBdr>
            </w:div>
            <w:div w:id="961688195">
              <w:marLeft w:val="0"/>
              <w:marRight w:val="0"/>
              <w:marTop w:val="0"/>
              <w:marBottom w:val="0"/>
              <w:divBdr>
                <w:top w:val="none" w:sz="0" w:space="0" w:color="auto"/>
                <w:left w:val="none" w:sz="0" w:space="0" w:color="auto"/>
                <w:bottom w:val="none" w:sz="0" w:space="0" w:color="auto"/>
                <w:right w:val="none" w:sz="0" w:space="0" w:color="auto"/>
              </w:divBdr>
            </w:div>
            <w:div w:id="978995794">
              <w:marLeft w:val="0"/>
              <w:marRight w:val="0"/>
              <w:marTop w:val="0"/>
              <w:marBottom w:val="0"/>
              <w:divBdr>
                <w:top w:val="none" w:sz="0" w:space="0" w:color="auto"/>
                <w:left w:val="none" w:sz="0" w:space="0" w:color="auto"/>
                <w:bottom w:val="none" w:sz="0" w:space="0" w:color="auto"/>
                <w:right w:val="none" w:sz="0" w:space="0" w:color="auto"/>
              </w:divBdr>
            </w:div>
            <w:div w:id="979578787">
              <w:marLeft w:val="0"/>
              <w:marRight w:val="0"/>
              <w:marTop w:val="0"/>
              <w:marBottom w:val="0"/>
              <w:divBdr>
                <w:top w:val="none" w:sz="0" w:space="0" w:color="auto"/>
                <w:left w:val="none" w:sz="0" w:space="0" w:color="auto"/>
                <w:bottom w:val="none" w:sz="0" w:space="0" w:color="auto"/>
                <w:right w:val="none" w:sz="0" w:space="0" w:color="auto"/>
              </w:divBdr>
            </w:div>
            <w:div w:id="1002974696">
              <w:marLeft w:val="0"/>
              <w:marRight w:val="0"/>
              <w:marTop w:val="0"/>
              <w:marBottom w:val="0"/>
              <w:divBdr>
                <w:top w:val="none" w:sz="0" w:space="0" w:color="auto"/>
                <w:left w:val="none" w:sz="0" w:space="0" w:color="auto"/>
                <w:bottom w:val="none" w:sz="0" w:space="0" w:color="auto"/>
                <w:right w:val="none" w:sz="0" w:space="0" w:color="auto"/>
              </w:divBdr>
            </w:div>
            <w:div w:id="1005399747">
              <w:marLeft w:val="0"/>
              <w:marRight w:val="0"/>
              <w:marTop w:val="0"/>
              <w:marBottom w:val="0"/>
              <w:divBdr>
                <w:top w:val="none" w:sz="0" w:space="0" w:color="auto"/>
                <w:left w:val="none" w:sz="0" w:space="0" w:color="auto"/>
                <w:bottom w:val="none" w:sz="0" w:space="0" w:color="auto"/>
                <w:right w:val="none" w:sz="0" w:space="0" w:color="auto"/>
              </w:divBdr>
            </w:div>
            <w:div w:id="1018115162">
              <w:marLeft w:val="0"/>
              <w:marRight w:val="0"/>
              <w:marTop w:val="0"/>
              <w:marBottom w:val="0"/>
              <w:divBdr>
                <w:top w:val="none" w:sz="0" w:space="0" w:color="auto"/>
                <w:left w:val="none" w:sz="0" w:space="0" w:color="auto"/>
                <w:bottom w:val="none" w:sz="0" w:space="0" w:color="auto"/>
                <w:right w:val="none" w:sz="0" w:space="0" w:color="auto"/>
              </w:divBdr>
            </w:div>
            <w:div w:id="1043286746">
              <w:marLeft w:val="0"/>
              <w:marRight w:val="0"/>
              <w:marTop w:val="0"/>
              <w:marBottom w:val="0"/>
              <w:divBdr>
                <w:top w:val="none" w:sz="0" w:space="0" w:color="auto"/>
                <w:left w:val="none" w:sz="0" w:space="0" w:color="auto"/>
                <w:bottom w:val="none" w:sz="0" w:space="0" w:color="auto"/>
                <w:right w:val="none" w:sz="0" w:space="0" w:color="auto"/>
              </w:divBdr>
            </w:div>
            <w:div w:id="1089546594">
              <w:marLeft w:val="0"/>
              <w:marRight w:val="0"/>
              <w:marTop w:val="0"/>
              <w:marBottom w:val="0"/>
              <w:divBdr>
                <w:top w:val="none" w:sz="0" w:space="0" w:color="auto"/>
                <w:left w:val="none" w:sz="0" w:space="0" w:color="auto"/>
                <w:bottom w:val="none" w:sz="0" w:space="0" w:color="auto"/>
                <w:right w:val="none" w:sz="0" w:space="0" w:color="auto"/>
              </w:divBdr>
            </w:div>
            <w:div w:id="1133868321">
              <w:marLeft w:val="0"/>
              <w:marRight w:val="0"/>
              <w:marTop w:val="0"/>
              <w:marBottom w:val="0"/>
              <w:divBdr>
                <w:top w:val="none" w:sz="0" w:space="0" w:color="auto"/>
                <w:left w:val="none" w:sz="0" w:space="0" w:color="auto"/>
                <w:bottom w:val="none" w:sz="0" w:space="0" w:color="auto"/>
                <w:right w:val="none" w:sz="0" w:space="0" w:color="auto"/>
              </w:divBdr>
            </w:div>
            <w:div w:id="1138916111">
              <w:marLeft w:val="0"/>
              <w:marRight w:val="0"/>
              <w:marTop w:val="0"/>
              <w:marBottom w:val="0"/>
              <w:divBdr>
                <w:top w:val="none" w:sz="0" w:space="0" w:color="auto"/>
                <w:left w:val="none" w:sz="0" w:space="0" w:color="auto"/>
                <w:bottom w:val="none" w:sz="0" w:space="0" w:color="auto"/>
                <w:right w:val="none" w:sz="0" w:space="0" w:color="auto"/>
              </w:divBdr>
            </w:div>
            <w:div w:id="1198663390">
              <w:marLeft w:val="0"/>
              <w:marRight w:val="0"/>
              <w:marTop w:val="0"/>
              <w:marBottom w:val="0"/>
              <w:divBdr>
                <w:top w:val="none" w:sz="0" w:space="0" w:color="auto"/>
                <w:left w:val="none" w:sz="0" w:space="0" w:color="auto"/>
                <w:bottom w:val="none" w:sz="0" w:space="0" w:color="auto"/>
                <w:right w:val="none" w:sz="0" w:space="0" w:color="auto"/>
              </w:divBdr>
            </w:div>
            <w:div w:id="1210801828">
              <w:marLeft w:val="0"/>
              <w:marRight w:val="0"/>
              <w:marTop w:val="0"/>
              <w:marBottom w:val="0"/>
              <w:divBdr>
                <w:top w:val="none" w:sz="0" w:space="0" w:color="auto"/>
                <w:left w:val="none" w:sz="0" w:space="0" w:color="auto"/>
                <w:bottom w:val="none" w:sz="0" w:space="0" w:color="auto"/>
                <w:right w:val="none" w:sz="0" w:space="0" w:color="auto"/>
              </w:divBdr>
            </w:div>
            <w:div w:id="1261377971">
              <w:marLeft w:val="0"/>
              <w:marRight w:val="0"/>
              <w:marTop w:val="0"/>
              <w:marBottom w:val="0"/>
              <w:divBdr>
                <w:top w:val="none" w:sz="0" w:space="0" w:color="auto"/>
                <w:left w:val="none" w:sz="0" w:space="0" w:color="auto"/>
                <w:bottom w:val="none" w:sz="0" w:space="0" w:color="auto"/>
                <w:right w:val="none" w:sz="0" w:space="0" w:color="auto"/>
              </w:divBdr>
            </w:div>
            <w:div w:id="1347366804">
              <w:marLeft w:val="0"/>
              <w:marRight w:val="0"/>
              <w:marTop w:val="0"/>
              <w:marBottom w:val="0"/>
              <w:divBdr>
                <w:top w:val="none" w:sz="0" w:space="0" w:color="auto"/>
                <w:left w:val="none" w:sz="0" w:space="0" w:color="auto"/>
                <w:bottom w:val="none" w:sz="0" w:space="0" w:color="auto"/>
                <w:right w:val="none" w:sz="0" w:space="0" w:color="auto"/>
              </w:divBdr>
            </w:div>
            <w:div w:id="1397436423">
              <w:marLeft w:val="0"/>
              <w:marRight w:val="0"/>
              <w:marTop w:val="0"/>
              <w:marBottom w:val="0"/>
              <w:divBdr>
                <w:top w:val="none" w:sz="0" w:space="0" w:color="auto"/>
                <w:left w:val="none" w:sz="0" w:space="0" w:color="auto"/>
                <w:bottom w:val="none" w:sz="0" w:space="0" w:color="auto"/>
                <w:right w:val="none" w:sz="0" w:space="0" w:color="auto"/>
              </w:divBdr>
            </w:div>
            <w:div w:id="1415083616">
              <w:marLeft w:val="0"/>
              <w:marRight w:val="0"/>
              <w:marTop w:val="0"/>
              <w:marBottom w:val="0"/>
              <w:divBdr>
                <w:top w:val="none" w:sz="0" w:space="0" w:color="auto"/>
                <w:left w:val="none" w:sz="0" w:space="0" w:color="auto"/>
                <w:bottom w:val="none" w:sz="0" w:space="0" w:color="auto"/>
                <w:right w:val="none" w:sz="0" w:space="0" w:color="auto"/>
              </w:divBdr>
            </w:div>
            <w:div w:id="1431464751">
              <w:marLeft w:val="0"/>
              <w:marRight w:val="0"/>
              <w:marTop w:val="0"/>
              <w:marBottom w:val="0"/>
              <w:divBdr>
                <w:top w:val="none" w:sz="0" w:space="0" w:color="auto"/>
                <w:left w:val="none" w:sz="0" w:space="0" w:color="auto"/>
                <w:bottom w:val="none" w:sz="0" w:space="0" w:color="auto"/>
                <w:right w:val="none" w:sz="0" w:space="0" w:color="auto"/>
              </w:divBdr>
            </w:div>
            <w:div w:id="1445998973">
              <w:marLeft w:val="0"/>
              <w:marRight w:val="0"/>
              <w:marTop w:val="0"/>
              <w:marBottom w:val="0"/>
              <w:divBdr>
                <w:top w:val="none" w:sz="0" w:space="0" w:color="auto"/>
                <w:left w:val="none" w:sz="0" w:space="0" w:color="auto"/>
                <w:bottom w:val="none" w:sz="0" w:space="0" w:color="auto"/>
                <w:right w:val="none" w:sz="0" w:space="0" w:color="auto"/>
              </w:divBdr>
            </w:div>
            <w:div w:id="1497110778">
              <w:marLeft w:val="0"/>
              <w:marRight w:val="0"/>
              <w:marTop w:val="0"/>
              <w:marBottom w:val="0"/>
              <w:divBdr>
                <w:top w:val="none" w:sz="0" w:space="0" w:color="auto"/>
                <w:left w:val="none" w:sz="0" w:space="0" w:color="auto"/>
                <w:bottom w:val="none" w:sz="0" w:space="0" w:color="auto"/>
                <w:right w:val="none" w:sz="0" w:space="0" w:color="auto"/>
              </w:divBdr>
            </w:div>
            <w:div w:id="1500197170">
              <w:marLeft w:val="0"/>
              <w:marRight w:val="0"/>
              <w:marTop w:val="0"/>
              <w:marBottom w:val="0"/>
              <w:divBdr>
                <w:top w:val="none" w:sz="0" w:space="0" w:color="auto"/>
                <w:left w:val="none" w:sz="0" w:space="0" w:color="auto"/>
                <w:bottom w:val="none" w:sz="0" w:space="0" w:color="auto"/>
                <w:right w:val="none" w:sz="0" w:space="0" w:color="auto"/>
              </w:divBdr>
            </w:div>
            <w:div w:id="1550219538">
              <w:marLeft w:val="0"/>
              <w:marRight w:val="0"/>
              <w:marTop w:val="0"/>
              <w:marBottom w:val="0"/>
              <w:divBdr>
                <w:top w:val="none" w:sz="0" w:space="0" w:color="auto"/>
                <w:left w:val="none" w:sz="0" w:space="0" w:color="auto"/>
                <w:bottom w:val="none" w:sz="0" w:space="0" w:color="auto"/>
                <w:right w:val="none" w:sz="0" w:space="0" w:color="auto"/>
              </w:divBdr>
            </w:div>
            <w:div w:id="1605268106">
              <w:marLeft w:val="0"/>
              <w:marRight w:val="0"/>
              <w:marTop w:val="0"/>
              <w:marBottom w:val="0"/>
              <w:divBdr>
                <w:top w:val="none" w:sz="0" w:space="0" w:color="auto"/>
                <w:left w:val="none" w:sz="0" w:space="0" w:color="auto"/>
                <w:bottom w:val="none" w:sz="0" w:space="0" w:color="auto"/>
                <w:right w:val="none" w:sz="0" w:space="0" w:color="auto"/>
              </w:divBdr>
            </w:div>
            <w:div w:id="1634409753">
              <w:marLeft w:val="0"/>
              <w:marRight w:val="0"/>
              <w:marTop w:val="0"/>
              <w:marBottom w:val="0"/>
              <w:divBdr>
                <w:top w:val="none" w:sz="0" w:space="0" w:color="auto"/>
                <w:left w:val="none" w:sz="0" w:space="0" w:color="auto"/>
                <w:bottom w:val="none" w:sz="0" w:space="0" w:color="auto"/>
                <w:right w:val="none" w:sz="0" w:space="0" w:color="auto"/>
              </w:divBdr>
            </w:div>
            <w:div w:id="1640456867">
              <w:marLeft w:val="0"/>
              <w:marRight w:val="0"/>
              <w:marTop w:val="0"/>
              <w:marBottom w:val="0"/>
              <w:divBdr>
                <w:top w:val="none" w:sz="0" w:space="0" w:color="auto"/>
                <w:left w:val="none" w:sz="0" w:space="0" w:color="auto"/>
                <w:bottom w:val="none" w:sz="0" w:space="0" w:color="auto"/>
                <w:right w:val="none" w:sz="0" w:space="0" w:color="auto"/>
              </w:divBdr>
            </w:div>
            <w:div w:id="1701737607">
              <w:marLeft w:val="0"/>
              <w:marRight w:val="0"/>
              <w:marTop w:val="0"/>
              <w:marBottom w:val="0"/>
              <w:divBdr>
                <w:top w:val="none" w:sz="0" w:space="0" w:color="auto"/>
                <w:left w:val="none" w:sz="0" w:space="0" w:color="auto"/>
                <w:bottom w:val="none" w:sz="0" w:space="0" w:color="auto"/>
                <w:right w:val="none" w:sz="0" w:space="0" w:color="auto"/>
              </w:divBdr>
            </w:div>
            <w:div w:id="1717510387">
              <w:marLeft w:val="0"/>
              <w:marRight w:val="0"/>
              <w:marTop w:val="0"/>
              <w:marBottom w:val="0"/>
              <w:divBdr>
                <w:top w:val="none" w:sz="0" w:space="0" w:color="auto"/>
                <w:left w:val="none" w:sz="0" w:space="0" w:color="auto"/>
                <w:bottom w:val="none" w:sz="0" w:space="0" w:color="auto"/>
                <w:right w:val="none" w:sz="0" w:space="0" w:color="auto"/>
              </w:divBdr>
            </w:div>
            <w:div w:id="1754086395">
              <w:marLeft w:val="0"/>
              <w:marRight w:val="0"/>
              <w:marTop w:val="0"/>
              <w:marBottom w:val="0"/>
              <w:divBdr>
                <w:top w:val="none" w:sz="0" w:space="0" w:color="auto"/>
                <w:left w:val="none" w:sz="0" w:space="0" w:color="auto"/>
                <w:bottom w:val="none" w:sz="0" w:space="0" w:color="auto"/>
                <w:right w:val="none" w:sz="0" w:space="0" w:color="auto"/>
              </w:divBdr>
            </w:div>
            <w:div w:id="1773863365">
              <w:marLeft w:val="0"/>
              <w:marRight w:val="0"/>
              <w:marTop w:val="0"/>
              <w:marBottom w:val="0"/>
              <w:divBdr>
                <w:top w:val="none" w:sz="0" w:space="0" w:color="auto"/>
                <w:left w:val="none" w:sz="0" w:space="0" w:color="auto"/>
                <w:bottom w:val="none" w:sz="0" w:space="0" w:color="auto"/>
                <w:right w:val="none" w:sz="0" w:space="0" w:color="auto"/>
              </w:divBdr>
            </w:div>
            <w:div w:id="1799378744">
              <w:marLeft w:val="0"/>
              <w:marRight w:val="0"/>
              <w:marTop w:val="0"/>
              <w:marBottom w:val="0"/>
              <w:divBdr>
                <w:top w:val="none" w:sz="0" w:space="0" w:color="auto"/>
                <w:left w:val="none" w:sz="0" w:space="0" w:color="auto"/>
                <w:bottom w:val="none" w:sz="0" w:space="0" w:color="auto"/>
                <w:right w:val="none" w:sz="0" w:space="0" w:color="auto"/>
              </w:divBdr>
            </w:div>
            <w:div w:id="1831367462">
              <w:marLeft w:val="0"/>
              <w:marRight w:val="0"/>
              <w:marTop w:val="0"/>
              <w:marBottom w:val="0"/>
              <w:divBdr>
                <w:top w:val="none" w:sz="0" w:space="0" w:color="auto"/>
                <w:left w:val="none" w:sz="0" w:space="0" w:color="auto"/>
                <w:bottom w:val="none" w:sz="0" w:space="0" w:color="auto"/>
                <w:right w:val="none" w:sz="0" w:space="0" w:color="auto"/>
              </w:divBdr>
            </w:div>
            <w:div w:id="2009824107">
              <w:marLeft w:val="0"/>
              <w:marRight w:val="0"/>
              <w:marTop w:val="0"/>
              <w:marBottom w:val="0"/>
              <w:divBdr>
                <w:top w:val="none" w:sz="0" w:space="0" w:color="auto"/>
                <w:left w:val="none" w:sz="0" w:space="0" w:color="auto"/>
                <w:bottom w:val="none" w:sz="0" w:space="0" w:color="auto"/>
                <w:right w:val="none" w:sz="0" w:space="0" w:color="auto"/>
              </w:divBdr>
            </w:div>
            <w:div w:id="2016494748">
              <w:marLeft w:val="0"/>
              <w:marRight w:val="0"/>
              <w:marTop w:val="0"/>
              <w:marBottom w:val="0"/>
              <w:divBdr>
                <w:top w:val="none" w:sz="0" w:space="0" w:color="auto"/>
                <w:left w:val="none" w:sz="0" w:space="0" w:color="auto"/>
                <w:bottom w:val="none" w:sz="0" w:space="0" w:color="auto"/>
                <w:right w:val="none" w:sz="0" w:space="0" w:color="auto"/>
              </w:divBdr>
            </w:div>
            <w:div w:id="2048406749">
              <w:marLeft w:val="0"/>
              <w:marRight w:val="0"/>
              <w:marTop w:val="0"/>
              <w:marBottom w:val="0"/>
              <w:divBdr>
                <w:top w:val="none" w:sz="0" w:space="0" w:color="auto"/>
                <w:left w:val="none" w:sz="0" w:space="0" w:color="auto"/>
                <w:bottom w:val="none" w:sz="0" w:space="0" w:color="auto"/>
                <w:right w:val="none" w:sz="0" w:space="0" w:color="auto"/>
              </w:divBdr>
            </w:div>
            <w:div w:id="2073503408">
              <w:marLeft w:val="0"/>
              <w:marRight w:val="0"/>
              <w:marTop w:val="0"/>
              <w:marBottom w:val="0"/>
              <w:divBdr>
                <w:top w:val="none" w:sz="0" w:space="0" w:color="auto"/>
                <w:left w:val="none" w:sz="0" w:space="0" w:color="auto"/>
                <w:bottom w:val="none" w:sz="0" w:space="0" w:color="auto"/>
                <w:right w:val="none" w:sz="0" w:space="0" w:color="auto"/>
              </w:divBdr>
            </w:div>
            <w:div w:id="2129812003">
              <w:marLeft w:val="0"/>
              <w:marRight w:val="0"/>
              <w:marTop w:val="0"/>
              <w:marBottom w:val="0"/>
              <w:divBdr>
                <w:top w:val="none" w:sz="0" w:space="0" w:color="auto"/>
                <w:left w:val="none" w:sz="0" w:space="0" w:color="auto"/>
                <w:bottom w:val="none" w:sz="0" w:space="0" w:color="auto"/>
                <w:right w:val="none" w:sz="0" w:space="0" w:color="auto"/>
              </w:divBdr>
            </w:div>
            <w:div w:id="21314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1404">
      <w:bodyDiv w:val="1"/>
      <w:marLeft w:val="0"/>
      <w:marRight w:val="0"/>
      <w:marTop w:val="0"/>
      <w:marBottom w:val="0"/>
      <w:divBdr>
        <w:top w:val="none" w:sz="0" w:space="0" w:color="auto"/>
        <w:left w:val="none" w:sz="0" w:space="0" w:color="auto"/>
        <w:bottom w:val="none" w:sz="0" w:space="0" w:color="auto"/>
        <w:right w:val="none" w:sz="0" w:space="0" w:color="auto"/>
      </w:divBdr>
    </w:div>
    <w:div w:id="685332759">
      <w:bodyDiv w:val="1"/>
      <w:marLeft w:val="0"/>
      <w:marRight w:val="0"/>
      <w:marTop w:val="0"/>
      <w:marBottom w:val="0"/>
      <w:divBdr>
        <w:top w:val="none" w:sz="0" w:space="0" w:color="auto"/>
        <w:left w:val="none" w:sz="0" w:space="0" w:color="auto"/>
        <w:bottom w:val="none" w:sz="0" w:space="0" w:color="auto"/>
        <w:right w:val="none" w:sz="0" w:space="0" w:color="auto"/>
      </w:divBdr>
    </w:div>
    <w:div w:id="879174472">
      <w:bodyDiv w:val="1"/>
      <w:marLeft w:val="0"/>
      <w:marRight w:val="0"/>
      <w:marTop w:val="0"/>
      <w:marBottom w:val="0"/>
      <w:divBdr>
        <w:top w:val="none" w:sz="0" w:space="0" w:color="auto"/>
        <w:left w:val="none" w:sz="0" w:space="0" w:color="auto"/>
        <w:bottom w:val="none" w:sz="0" w:space="0" w:color="auto"/>
        <w:right w:val="none" w:sz="0" w:space="0" w:color="auto"/>
      </w:divBdr>
    </w:div>
    <w:div w:id="930045305">
      <w:bodyDiv w:val="1"/>
      <w:marLeft w:val="0"/>
      <w:marRight w:val="0"/>
      <w:marTop w:val="0"/>
      <w:marBottom w:val="0"/>
      <w:divBdr>
        <w:top w:val="none" w:sz="0" w:space="0" w:color="auto"/>
        <w:left w:val="none" w:sz="0" w:space="0" w:color="auto"/>
        <w:bottom w:val="none" w:sz="0" w:space="0" w:color="auto"/>
        <w:right w:val="none" w:sz="0" w:space="0" w:color="auto"/>
      </w:divBdr>
    </w:div>
    <w:div w:id="1081368309">
      <w:bodyDiv w:val="1"/>
      <w:marLeft w:val="0"/>
      <w:marRight w:val="0"/>
      <w:marTop w:val="0"/>
      <w:marBottom w:val="0"/>
      <w:divBdr>
        <w:top w:val="none" w:sz="0" w:space="0" w:color="auto"/>
        <w:left w:val="none" w:sz="0" w:space="0" w:color="auto"/>
        <w:bottom w:val="none" w:sz="0" w:space="0" w:color="auto"/>
        <w:right w:val="none" w:sz="0" w:space="0" w:color="auto"/>
      </w:divBdr>
    </w:div>
    <w:div w:id="1176384648">
      <w:bodyDiv w:val="1"/>
      <w:marLeft w:val="0"/>
      <w:marRight w:val="0"/>
      <w:marTop w:val="0"/>
      <w:marBottom w:val="0"/>
      <w:divBdr>
        <w:top w:val="none" w:sz="0" w:space="0" w:color="auto"/>
        <w:left w:val="none" w:sz="0" w:space="0" w:color="auto"/>
        <w:bottom w:val="none" w:sz="0" w:space="0" w:color="auto"/>
        <w:right w:val="none" w:sz="0" w:space="0" w:color="auto"/>
      </w:divBdr>
    </w:div>
    <w:div w:id="1209997937">
      <w:bodyDiv w:val="1"/>
      <w:marLeft w:val="0"/>
      <w:marRight w:val="0"/>
      <w:marTop w:val="0"/>
      <w:marBottom w:val="0"/>
      <w:divBdr>
        <w:top w:val="none" w:sz="0" w:space="0" w:color="auto"/>
        <w:left w:val="none" w:sz="0" w:space="0" w:color="auto"/>
        <w:bottom w:val="none" w:sz="0" w:space="0" w:color="auto"/>
        <w:right w:val="none" w:sz="0" w:space="0" w:color="auto"/>
      </w:divBdr>
    </w:div>
    <w:div w:id="1244603920">
      <w:bodyDiv w:val="1"/>
      <w:marLeft w:val="0"/>
      <w:marRight w:val="0"/>
      <w:marTop w:val="0"/>
      <w:marBottom w:val="0"/>
      <w:divBdr>
        <w:top w:val="none" w:sz="0" w:space="0" w:color="auto"/>
        <w:left w:val="none" w:sz="0" w:space="0" w:color="auto"/>
        <w:bottom w:val="none" w:sz="0" w:space="0" w:color="auto"/>
        <w:right w:val="none" w:sz="0" w:space="0" w:color="auto"/>
      </w:divBdr>
    </w:div>
    <w:div w:id="1273169240">
      <w:bodyDiv w:val="1"/>
      <w:marLeft w:val="0"/>
      <w:marRight w:val="0"/>
      <w:marTop w:val="0"/>
      <w:marBottom w:val="0"/>
      <w:divBdr>
        <w:top w:val="none" w:sz="0" w:space="0" w:color="auto"/>
        <w:left w:val="none" w:sz="0" w:space="0" w:color="auto"/>
        <w:bottom w:val="none" w:sz="0" w:space="0" w:color="auto"/>
        <w:right w:val="none" w:sz="0" w:space="0" w:color="auto"/>
      </w:divBdr>
    </w:div>
    <w:div w:id="1511024464">
      <w:bodyDiv w:val="1"/>
      <w:marLeft w:val="0"/>
      <w:marRight w:val="0"/>
      <w:marTop w:val="0"/>
      <w:marBottom w:val="0"/>
      <w:divBdr>
        <w:top w:val="none" w:sz="0" w:space="0" w:color="auto"/>
        <w:left w:val="none" w:sz="0" w:space="0" w:color="auto"/>
        <w:bottom w:val="none" w:sz="0" w:space="0" w:color="auto"/>
        <w:right w:val="none" w:sz="0" w:space="0" w:color="auto"/>
      </w:divBdr>
    </w:div>
    <w:div w:id="1571426102">
      <w:bodyDiv w:val="1"/>
      <w:marLeft w:val="0"/>
      <w:marRight w:val="0"/>
      <w:marTop w:val="0"/>
      <w:marBottom w:val="0"/>
      <w:divBdr>
        <w:top w:val="none" w:sz="0" w:space="0" w:color="auto"/>
        <w:left w:val="none" w:sz="0" w:space="0" w:color="auto"/>
        <w:bottom w:val="none" w:sz="0" w:space="0" w:color="auto"/>
        <w:right w:val="none" w:sz="0" w:space="0" w:color="auto"/>
      </w:divBdr>
    </w:div>
    <w:div w:id="1583905319">
      <w:bodyDiv w:val="1"/>
      <w:marLeft w:val="0"/>
      <w:marRight w:val="0"/>
      <w:marTop w:val="0"/>
      <w:marBottom w:val="0"/>
      <w:divBdr>
        <w:top w:val="none" w:sz="0" w:space="0" w:color="auto"/>
        <w:left w:val="none" w:sz="0" w:space="0" w:color="auto"/>
        <w:bottom w:val="none" w:sz="0" w:space="0" w:color="auto"/>
        <w:right w:val="none" w:sz="0" w:space="0" w:color="auto"/>
      </w:divBdr>
    </w:div>
    <w:div w:id="1895464724">
      <w:bodyDiv w:val="1"/>
      <w:marLeft w:val="0"/>
      <w:marRight w:val="0"/>
      <w:marTop w:val="0"/>
      <w:marBottom w:val="0"/>
      <w:divBdr>
        <w:top w:val="none" w:sz="0" w:space="0" w:color="auto"/>
        <w:left w:val="none" w:sz="0" w:space="0" w:color="auto"/>
        <w:bottom w:val="none" w:sz="0" w:space="0" w:color="auto"/>
        <w:right w:val="none" w:sz="0" w:space="0" w:color="auto"/>
      </w:divBdr>
    </w:div>
    <w:div w:id="1906447044">
      <w:bodyDiv w:val="1"/>
      <w:marLeft w:val="0"/>
      <w:marRight w:val="0"/>
      <w:marTop w:val="0"/>
      <w:marBottom w:val="0"/>
      <w:divBdr>
        <w:top w:val="none" w:sz="0" w:space="0" w:color="auto"/>
        <w:left w:val="none" w:sz="0" w:space="0" w:color="auto"/>
        <w:bottom w:val="none" w:sz="0" w:space="0" w:color="auto"/>
        <w:right w:val="none" w:sz="0" w:space="0" w:color="auto"/>
      </w:divBdr>
    </w:div>
    <w:div w:id="20548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ntsz.hu" TargetMode="External"/><Relationship Id="rId26" Type="http://schemas.openxmlformats.org/officeDocument/2006/relationships/hyperlink" Target="mailto:info@emmi.gov.hu" TargetMode="External"/><Relationship Id="rId3" Type="http://schemas.openxmlformats.org/officeDocument/2006/relationships/styles" Target="styles.xml"/><Relationship Id="rId21" Type="http://schemas.openxmlformats.org/officeDocument/2006/relationships/hyperlink" Target="http://www.mbfh.h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weisz.tamas@tendersoft.hu" TargetMode="External"/><Relationship Id="rId25" Type="http://schemas.openxmlformats.org/officeDocument/2006/relationships/hyperlink" Target="mailto:info@fm.gov.hu%20%20"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ommf.h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orszagoszoldhatosag.gov.h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egyenlobanasmod.hu"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ommf.h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nav.gov.hu" TargetMode="External"/><Relationship Id="rId27" Type="http://schemas.openxmlformats.org/officeDocument/2006/relationships/header" Target="head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E4E09-5C7F-45DA-9F42-EE1511D9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2410</Words>
  <Characters>17173</Characters>
  <Application>Microsoft Office Word</Application>
  <DocSecurity>0</DocSecurity>
  <Lines>143</Lines>
  <Paragraphs>39</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19544</CharactersWithSpaces>
  <SharedDoc>false</SharedDoc>
  <HLinks>
    <vt:vector size="60" baseType="variant">
      <vt:variant>
        <vt:i4>5242924</vt:i4>
      </vt:variant>
      <vt:variant>
        <vt:i4>27</vt:i4>
      </vt:variant>
      <vt:variant>
        <vt:i4>0</vt:i4>
      </vt:variant>
      <vt:variant>
        <vt:i4>5</vt:i4>
      </vt:variant>
      <vt:variant>
        <vt:lpwstr>mailto:info@emmi.gov.hu</vt:lpwstr>
      </vt:variant>
      <vt:variant>
        <vt:lpwstr/>
      </vt:variant>
      <vt:variant>
        <vt:i4>3735618</vt:i4>
      </vt:variant>
      <vt:variant>
        <vt:i4>24</vt:i4>
      </vt:variant>
      <vt:variant>
        <vt:i4>0</vt:i4>
      </vt:variant>
      <vt:variant>
        <vt:i4>5</vt:i4>
      </vt:variant>
      <vt:variant>
        <vt:lpwstr>mailto:info@fm.gov.hu</vt:lpwstr>
      </vt:variant>
      <vt:variant>
        <vt:lpwstr/>
      </vt:variant>
      <vt:variant>
        <vt:i4>7405618</vt:i4>
      </vt:variant>
      <vt:variant>
        <vt:i4>21</vt:i4>
      </vt:variant>
      <vt:variant>
        <vt:i4>0</vt:i4>
      </vt:variant>
      <vt:variant>
        <vt:i4>5</vt:i4>
      </vt:variant>
      <vt:variant>
        <vt:lpwstr>http://www.orszagoszoldhatosag.gov.hu/</vt:lpwstr>
      </vt:variant>
      <vt:variant>
        <vt:lpwstr/>
      </vt:variant>
      <vt:variant>
        <vt:i4>7864437</vt:i4>
      </vt:variant>
      <vt:variant>
        <vt:i4>18</vt:i4>
      </vt:variant>
      <vt:variant>
        <vt:i4>0</vt:i4>
      </vt:variant>
      <vt:variant>
        <vt:i4>5</vt:i4>
      </vt:variant>
      <vt:variant>
        <vt:lpwstr>http://www.egyenlobanasmod.hu/</vt:lpwstr>
      </vt:variant>
      <vt:variant>
        <vt:lpwstr/>
      </vt:variant>
      <vt:variant>
        <vt:i4>6619179</vt:i4>
      </vt:variant>
      <vt:variant>
        <vt:i4>15</vt:i4>
      </vt:variant>
      <vt:variant>
        <vt:i4>0</vt:i4>
      </vt:variant>
      <vt:variant>
        <vt:i4>5</vt:i4>
      </vt:variant>
      <vt:variant>
        <vt:lpwstr>http://www.nav.gov.hu/</vt:lpwstr>
      </vt:variant>
      <vt:variant>
        <vt:lpwstr/>
      </vt:variant>
      <vt:variant>
        <vt:i4>8060978</vt:i4>
      </vt:variant>
      <vt:variant>
        <vt:i4>12</vt:i4>
      </vt:variant>
      <vt:variant>
        <vt:i4>0</vt:i4>
      </vt:variant>
      <vt:variant>
        <vt:i4>5</vt:i4>
      </vt:variant>
      <vt:variant>
        <vt:lpwstr>http://www.mbfh.hu/</vt:lpwstr>
      </vt:variant>
      <vt:variant>
        <vt:lpwstr/>
      </vt:variant>
      <vt:variant>
        <vt:i4>7471155</vt:i4>
      </vt:variant>
      <vt:variant>
        <vt:i4>9</vt:i4>
      </vt:variant>
      <vt:variant>
        <vt:i4>0</vt:i4>
      </vt:variant>
      <vt:variant>
        <vt:i4>5</vt:i4>
      </vt:variant>
      <vt:variant>
        <vt:lpwstr>http://www.ommf.hu/</vt:lpwstr>
      </vt:variant>
      <vt:variant>
        <vt:lpwstr/>
      </vt:variant>
      <vt:variant>
        <vt:i4>7471155</vt:i4>
      </vt:variant>
      <vt:variant>
        <vt:i4>6</vt:i4>
      </vt:variant>
      <vt:variant>
        <vt:i4>0</vt:i4>
      </vt:variant>
      <vt:variant>
        <vt:i4>5</vt:i4>
      </vt:variant>
      <vt:variant>
        <vt:lpwstr>http://www.ommf.hu/</vt:lpwstr>
      </vt:variant>
      <vt:variant>
        <vt:lpwstr/>
      </vt:variant>
      <vt:variant>
        <vt:i4>196630</vt:i4>
      </vt:variant>
      <vt:variant>
        <vt:i4>3</vt:i4>
      </vt:variant>
      <vt:variant>
        <vt:i4>0</vt:i4>
      </vt:variant>
      <vt:variant>
        <vt:i4>5</vt:i4>
      </vt:variant>
      <vt:variant>
        <vt:lpwstr>http://www.antsz.hu/</vt:lpwstr>
      </vt:variant>
      <vt:variant>
        <vt:lpwstr/>
      </vt:variant>
      <vt:variant>
        <vt:i4>4325415</vt:i4>
      </vt:variant>
      <vt:variant>
        <vt:i4>0</vt:i4>
      </vt:variant>
      <vt:variant>
        <vt:i4>0</vt:i4>
      </vt:variant>
      <vt:variant>
        <vt:i4>5</vt:i4>
      </vt:variant>
      <vt:variant>
        <vt:lpwstr>mailto:benko.adam@chello.hu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2017-03-13T12:42:00Z</dcterms:created>
  <dcterms:modified xsi:type="dcterms:W3CDTF">2018-09-11T10:27:00Z</dcterms:modified>
</cp:coreProperties>
</file>