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2A" w:rsidRPr="00D23E2A" w:rsidRDefault="00D23E2A" w:rsidP="00D23E2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2A" w:rsidRPr="00D23E2A" w:rsidRDefault="00D23E2A" w:rsidP="00D23E2A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Kincsesbányai Közös Önkormányzati Hivatal</w:t>
      </w:r>
    </w:p>
    <w:p w:rsidR="00D23E2A" w:rsidRPr="00D23E2A" w:rsidRDefault="00D23E2A" w:rsidP="00D23E2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    </w:t>
      </w:r>
    </w:p>
    <w:p w:rsidR="00D23E2A" w:rsidRPr="00D23E2A" w:rsidRDefault="00D23E2A" w:rsidP="00D23E2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közszolgálati tisztviselőkről szóló 2011. évi CXCIX. törvény 45. § (1) bekezdése alapján</w:t>
      </w:r>
    </w:p>
    <w:p w:rsidR="00D23E2A" w:rsidRPr="00D23E2A" w:rsidRDefault="00D23E2A" w:rsidP="00D23E2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pályázatot</w:t>
      </w:r>
      <w:proofErr w:type="gramEnd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hirdet</w:t>
      </w:r>
    </w:p>
    <w:p w:rsidR="00D23E2A" w:rsidRPr="00D23E2A" w:rsidRDefault="00D23E2A" w:rsidP="00D23E2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Kincsesbányai Közös Önkormányzati Hivatal</w:t>
      </w: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  <w:t>Kincsesbányai Közös Önkormányzati Hivatal Isztiméri Kirendeltsége</w:t>
      </w: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D23E2A">
        <w:rPr>
          <w:rFonts w:ascii="Arial" w:eastAsia="Times New Roman" w:hAnsi="Arial" w:cs="Arial"/>
          <w:b/>
          <w:bCs/>
          <w:color w:val="333333"/>
          <w:sz w:val="33"/>
          <w:lang w:eastAsia="hu-HU"/>
        </w:rPr>
        <w:t>pénzügyi ügyintéző</w:t>
      </w:r>
    </w:p>
    <w:p w:rsidR="00D23E2A" w:rsidRPr="00D23E2A" w:rsidRDefault="00D23E2A" w:rsidP="00D23E2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</w:t>
      </w:r>
      <w:proofErr w:type="gramEnd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betöltésére.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 közszolgálati jogviszony időtartama: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határozatlan</w:t>
      </w:r>
      <w:proofErr w:type="gramEnd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idejű közszolgálati jogviszony</w:t>
      </w:r>
    </w:p>
    <w:p w:rsidR="00D23E2A" w:rsidRPr="00D23E2A" w:rsidRDefault="00D23E2A" w:rsidP="00D23E2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D23E2A" w:rsidRPr="00D23E2A" w:rsidRDefault="00D23E2A" w:rsidP="00D23E2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Részmunkaidő, heti 30 órás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Fejér megye, 8045 Isztimér, Köztársaság utca 77.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 betöltője által ellátandó feladatkörök: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I. melléklet szerint: 11. foglalkoztatáspolitikai, munkavédelmi és munkaügyi feladatkör, 19. pénzügyi és számviteli feladatkör.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munkakörhöz tartozó főbb tevékenységi körök: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önkormányzat és a nemzetiségi önkormányzat pénzügyi-számviteli feladatainak teljes körű ellátása. Banki feladatok, bankszámlák kezelése. Közreműködés a költségvetési rendelet tervezet előkészítésében, valamint a költségvetési beszámolók összeállításában. Munkaügyi feladatok ellátása.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Jogállás, illetmény és juttatások: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jogállásra, az illetmény megállapítására és a juttatásokra a közszolgálati tisztviselőkről szóló 2011. évi CXCIX. törvény </w:t>
      </w:r>
      <w:proofErr w:type="gramStart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rendelkezései ,</w:t>
      </w:r>
      <w:proofErr w:type="gramEnd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valamint a(z) Kincsesbánya Község Önkormányzata Képviselő-testületének a köztisztviselők illetménykiegészítéséről szóló 2/2020.(II.17.) önkormányzati rendelet, illetve a Kincsesbányai Közös Önkormányzati Hivatalban foglalkoztatott köztisztviselők 2020. évi illetményalapjáról szóló 3/2020. (II.17.) önkormányzati rendelet, valamint 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a Kincsesbányai Közös Önkormányzati Hivatal </w:t>
      </w:r>
      <w:proofErr w:type="spellStart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Cafetéria</w:t>
      </w:r>
      <w:proofErr w:type="spellEnd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szabályzatának rendelkezései az irányadók.</w:t>
      </w:r>
    </w:p>
    <w:p w:rsidR="00D23E2A" w:rsidRPr="00D23E2A" w:rsidRDefault="00D23E2A" w:rsidP="00D23E2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D23E2A" w:rsidRPr="00D23E2A" w:rsidRDefault="00D23E2A" w:rsidP="00D23E2A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D23E2A" w:rsidRPr="00D23E2A" w:rsidRDefault="00D23E2A" w:rsidP="00D23E2A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Times New Roman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Magyar állampolgárság,</w:t>
      </w:r>
    </w:p>
    <w:p w:rsidR="00D23E2A" w:rsidRPr="00D23E2A" w:rsidRDefault="00D23E2A" w:rsidP="00D23E2A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Times New Roman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Cselekvőképesség,</w:t>
      </w:r>
    </w:p>
    <w:p w:rsidR="00D23E2A" w:rsidRPr="00D23E2A" w:rsidRDefault="00D23E2A" w:rsidP="00D23E2A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Times New Roman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Büntetlen előélet,</w:t>
      </w:r>
    </w:p>
    <w:p w:rsidR="00D23E2A" w:rsidRPr="00D23E2A" w:rsidRDefault="00D23E2A" w:rsidP="00D23E2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Középiskola/gimnázium,</w:t>
      </w:r>
    </w:p>
    <w:p w:rsidR="00D23E2A" w:rsidRPr="00D23E2A" w:rsidRDefault="00D23E2A" w:rsidP="00D23E2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Vagyonnyilatkozat tételi eljárás lefolytatása,</w:t>
      </w:r>
    </w:p>
    <w:p w:rsidR="00D23E2A" w:rsidRPr="00D23E2A" w:rsidRDefault="00D23E2A" w:rsidP="00D23E2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6 hónap próbaidő vállalása</w:t>
      </w:r>
    </w:p>
    <w:p w:rsidR="00D23E2A" w:rsidRPr="00D23E2A" w:rsidRDefault="00D23E2A" w:rsidP="00D23E2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Szakmai önéletrajz a 87/2019. (IV.23.) Korm. rendelet 1. melléklete szerint</w:t>
      </w:r>
    </w:p>
    <w:p w:rsidR="00D23E2A" w:rsidRPr="00D23E2A" w:rsidRDefault="00D23E2A" w:rsidP="00D23E2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Iskolai végzettséget igazoló bizonyítvány másolata</w:t>
      </w:r>
    </w:p>
    <w:p w:rsidR="00D23E2A" w:rsidRPr="00D23E2A" w:rsidRDefault="00D23E2A" w:rsidP="00D23E2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 hónapnál nem régebbi erkölcsi bizonyítvány</w:t>
      </w:r>
    </w:p>
    <w:p w:rsidR="00D23E2A" w:rsidRPr="00D23E2A" w:rsidRDefault="00D23E2A" w:rsidP="00D23E2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Nyilatkozat arról, hogy a pályázó hozzájárul személyes adatainak pályázattal összefüggő kezeléséhez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elbírálásánál előnyt jelent:</w:t>
      </w:r>
    </w:p>
    <w:p w:rsidR="00D23E2A" w:rsidRPr="00D23E2A" w:rsidRDefault="00D23E2A" w:rsidP="00D23E2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Felsőfokú képesítés, szakirányú végzettség, Önkormányzati pénzügyi területen szerzett - Legalább 1-3 év szakmai tapasztalat</w:t>
      </w:r>
      <w:proofErr w:type="gramStart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,Mérlegképes</w:t>
      </w:r>
      <w:proofErr w:type="gramEnd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könyvelői képesítés államháztartási szakon ,</w:t>
      </w:r>
    </w:p>
    <w:p w:rsidR="00D23E2A" w:rsidRPr="00D23E2A" w:rsidRDefault="00D23E2A" w:rsidP="00D23E2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Anyakönyvi szakvizsga bizonyítvány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 betölthetőségének időpontja: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2021. január 4. napjától tölthető be.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2020. október 30.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kiírással kapcsolatosan további információt Jankovicsné Huszár Mónika jegyző nyújt, a +3622418001 +36202525377 </w:t>
      </w:r>
      <w:proofErr w:type="spellStart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-os</w:t>
      </w:r>
      <w:proofErr w:type="spellEnd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telefonszámon.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D23E2A" w:rsidRPr="00D23E2A" w:rsidRDefault="00D23E2A" w:rsidP="00D23E2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Postai úton, a pályázatnak a Kincsesbányai Közös Önkormányzati Hivatal címére történő megküldésével (8044 Kincsesbánya, </w:t>
      </w:r>
      <w:proofErr w:type="spellStart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Kincsesi</w:t>
      </w:r>
      <w:proofErr w:type="spellEnd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utca 39. ). Kérjük a borítékon feltüntetni a pályázati adatbázisban </w:t>
      </w:r>
      <w:proofErr w:type="gramStart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szereplő azonosító</w:t>
      </w:r>
      <w:proofErr w:type="gramEnd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számot: KIN 1578/2020 , valamint a munkakör megnevezését: pénzügyi ügyintéző.</w:t>
      </w:r>
    </w:p>
    <w:p w:rsidR="00D23E2A" w:rsidRPr="00D23E2A" w:rsidRDefault="00D23E2A" w:rsidP="00D23E2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Elektronikus úton Jankovicsné Huszár Mónika jegyző részére a jegyzo@kincsesbanya.hu E-mail címen keresztül</w:t>
      </w:r>
    </w:p>
    <w:p w:rsidR="00D23E2A" w:rsidRPr="00D23E2A" w:rsidRDefault="00D23E2A" w:rsidP="00D23E2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Személyesen: Jankovicsné Huszár Mónika jegyző, Fejér megye, 8044 Kincsesbánya, </w:t>
      </w:r>
      <w:proofErr w:type="spellStart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Kincsesi</w:t>
      </w:r>
      <w:proofErr w:type="spellEnd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utca 39. .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2020. november 30.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pályázati kiírás további közzétételének helye, ideje:</w:t>
      </w:r>
    </w:p>
    <w:p w:rsidR="00D23E2A" w:rsidRPr="00D23E2A" w:rsidRDefault="00D23E2A" w:rsidP="00D23E2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www.kincsesbanya.hu</w:t>
      </w:r>
      <w:proofErr w:type="gramEnd"/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- 2020. október 16.</w:t>
      </w:r>
    </w:p>
    <w:p w:rsidR="00D23E2A" w:rsidRPr="00D23E2A" w:rsidRDefault="00D23E2A" w:rsidP="00D23E2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D23E2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www.isztimer.hu - 2020. október 16.</w:t>
      </w:r>
    </w:p>
    <w:p w:rsidR="00D23E2A" w:rsidRPr="00D23E2A" w:rsidRDefault="00D23E2A" w:rsidP="00D23E2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A munkáltatóval kapcsolatban további információt a www.kincsesbanya.hu www.isztimer.hu honlapon szerezhet.</w:t>
      </w:r>
    </w:p>
    <w:p w:rsidR="00D23E2A" w:rsidRPr="00D23E2A" w:rsidRDefault="00D23E2A" w:rsidP="00D23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D23E2A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A KÖZIGÁLLÁS publikálási időpontja: </w:t>
      </w:r>
      <w:r w:rsidRPr="00D23E2A">
        <w:rPr>
          <w:rFonts w:ascii="Arial" w:eastAsia="Times New Roman" w:hAnsi="Arial" w:cs="Arial"/>
          <w:color w:val="333333"/>
          <w:sz w:val="21"/>
          <w:lang w:eastAsia="hu-HU"/>
        </w:rPr>
        <w:t>2020. október 16.</w:t>
      </w:r>
    </w:p>
    <w:p w:rsidR="00D23E2A" w:rsidRPr="00D23E2A" w:rsidRDefault="00D23E2A" w:rsidP="00D23E2A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A pályázati kiírás közzétevője a Belügyminisztérium (BM). A pályázati kiírás a közigazgatási szerv által a BM részére megküldött adatokat tartalmazza, így annak tartalmáért a pályázatot kiíró szerv felel.</w:t>
      </w:r>
    </w:p>
    <w:p w:rsidR="00D23E2A" w:rsidRPr="00D23E2A" w:rsidRDefault="00D23E2A" w:rsidP="00D23E2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23E2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:rsidR="00D23E2A" w:rsidRPr="00D23E2A" w:rsidRDefault="00D23E2A" w:rsidP="00D23E2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D23E2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D23E2A" w:rsidRPr="00D23E2A" w:rsidTr="00D23E2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D23E2A" w:rsidRPr="00D23E2A" w:rsidRDefault="00D23E2A" w:rsidP="00D2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00" w:type="dxa"/>
            <w:vAlign w:val="center"/>
            <w:hideMark/>
          </w:tcPr>
          <w:p w:rsidR="00D23E2A" w:rsidRPr="00D23E2A" w:rsidRDefault="00D23E2A" w:rsidP="00D2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A4D40" w:rsidRDefault="006A4D40"/>
    <w:sectPr w:rsidR="006A4D40" w:rsidSect="006A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E2A"/>
    <w:rsid w:val="006A4D40"/>
    <w:rsid w:val="00D2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D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23E2A"/>
  </w:style>
  <w:style w:type="paragraph" w:styleId="NormlWeb">
    <w:name w:val="Normal (Web)"/>
    <w:basedOn w:val="Norml"/>
    <w:uiPriority w:val="99"/>
    <w:semiHidden/>
    <w:unhideWhenUsed/>
    <w:rsid w:val="00D2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D23E2A"/>
  </w:style>
  <w:style w:type="character" w:styleId="Kiemels2">
    <w:name w:val="Strong"/>
    <w:basedOn w:val="Bekezdsalapbettpusa"/>
    <w:uiPriority w:val="22"/>
    <w:qFormat/>
    <w:rsid w:val="00D23E2A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3E2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3470</Characters>
  <Application>Microsoft Office Word</Application>
  <DocSecurity>0</DocSecurity>
  <Lines>28</Lines>
  <Paragraphs>7</Paragraphs>
  <ScaleCrop>false</ScaleCrop>
  <Company>WXPEE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2020-10-21T06:56:00Z</dcterms:created>
  <dcterms:modified xsi:type="dcterms:W3CDTF">2020-10-21T06:56:00Z</dcterms:modified>
</cp:coreProperties>
</file>