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DBE2" w14:textId="77777777" w:rsidR="00CE7FDF" w:rsidRPr="00CE7FDF" w:rsidRDefault="00CE7FDF" w:rsidP="00CE7FDF">
      <w:pPr>
        <w:rPr>
          <w:b/>
          <w:bCs/>
          <w:i/>
          <w:iCs/>
        </w:rPr>
      </w:pPr>
      <w:r w:rsidRPr="00CE7FDF">
        <w:rPr>
          <w:b/>
          <w:bCs/>
          <w:i/>
          <w:iCs/>
          <w:u w:val="single"/>
        </w:rPr>
        <w:t>1. melléklet a 2011. évi CXII. törvényhez</w:t>
      </w:r>
    </w:p>
    <w:p w14:paraId="52D44956" w14:textId="77777777" w:rsidR="00CE7FDF" w:rsidRPr="00CE7FDF" w:rsidRDefault="00CE7FDF" w:rsidP="00CE7FDF">
      <w:pPr>
        <w:rPr>
          <w:b/>
          <w:bCs/>
        </w:rPr>
      </w:pPr>
      <w:r w:rsidRPr="00CE7FDF">
        <w:rPr>
          <w:b/>
          <w:bCs/>
          <w:i/>
          <w:iCs/>
        </w:rPr>
        <w:t>ÁLTALÁNOS KÖZZÉTÉTELI LISTA</w:t>
      </w:r>
    </w:p>
    <w:p w14:paraId="350E5916" w14:textId="77777777" w:rsidR="00CE7FDF" w:rsidRPr="00CE7FDF" w:rsidRDefault="00CE7FDF" w:rsidP="008F52BE">
      <w:pPr>
        <w:rPr>
          <w:b/>
          <w:bCs/>
        </w:rPr>
      </w:pPr>
      <w:r w:rsidRPr="00CE7FDF">
        <w:rPr>
          <w:b/>
          <w:bCs/>
        </w:rPr>
        <w:t>I. Szervezeti, személyzeti adatok</w:t>
      </w:r>
    </w:p>
    <w:tbl>
      <w:tblPr>
        <w:tblW w:w="17495" w:type="dxa"/>
        <w:jc w:val="center"/>
        <w:tblCellMar>
          <w:left w:w="0" w:type="dxa"/>
          <w:right w:w="0" w:type="dxa"/>
        </w:tblCellMar>
        <w:tblLook w:val="04A0" w:firstRow="1" w:lastRow="0" w:firstColumn="1" w:lastColumn="0" w:noHBand="0" w:noVBand="1"/>
      </w:tblPr>
      <w:tblGrid>
        <w:gridCol w:w="295"/>
        <w:gridCol w:w="829"/>
        <w:gridCol w:w="4085"/>
        <w:gridCol w:w="8675"/>
        <w:gridCol w:w="1510"/>
        <w:gridCol w:w="1718"/>
        <w:gridCol w:w="383"/>
      </w:tblGrid>
      <w:tr w:rsidR="00A569D6" w:rsidRPr="008F52BE" w14:paraId="5927D805" w14:textId="77777777" w:rsidTr="00A569D6">
        <w:trPr>
          <w:gridBefore w:val="1"/>
          <w:wBefore w:w="295" w:type="dxa"/>
          <w:trHeight w:val="375"/>
          <w:jc w:val="center"/>
        </w:trPr>
        <w:tc>
          <w:tcPr>
            <w:tcW w:w="82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7C699A" w14:textId="77777777" w:rsidR="00CE7FDF" w:rsidRPr="00CE7FDF" w:rsidRDefault="00CE7FDF" w:rsidP="006D63CE">
            <w:pPr>
              <w:spacing w:after="0" w:line="240" w:lineRule="auto"/>
              <w:rPr>
                <w:b/>
                <w:bCs/>
              </w:rPr>
            </w:pP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EBECCB" w14:textId="77777777" w:rsidR="00CE7FDF" w:rsidRPr="00CE7FDF" w:rsidRDefault="00CE7FDF" w:rsidP="006D63CE">
            <w:pPr>
              <w:spacing w:after="0" w:line="240" w:lineRule="auto"/>
              <w:rPr>
                <w:b/>
                <w:bCs/>
              </w:rPr>
            </w:pPr>
            <w:r w:rsidRPr="00CE7FDF">
              <w:rPr>
                <w:b/>
                <w:bCs/>
              </w:rPr>
              <w:t>Adat</w:t>
            </w:r>
          </w:p>
        </w:tc>
        <w:tc>
          <w:tcPr>
            <w:tcW w:w="8675" w:type="dxa"/>
            <w:tcBorders>
              <w:top w:val="single" w:sz="6" w:space="0" w:color="B1B1B1"/>
              <w:left w:val="single" w:sz="6" w:space="0" w:color="B1B1B1"/>
              <w:bottom w:val="single" w:sz="6" w:space="0" w:color="B1B1B1"/>
              <w:right w:val="single" w:sz="6" w:space="0" w:color="B1B1B1"/>
            </w:tcBorders>
          </w:tcPr>
          <w:p w14:paraId="489CA077" w14:textId="77777777" w:rsidR="00CE7FDF" w:rsidRPr="008F52BE" w:rsidRDefault="00CE7FDF" w:rsidP="006D63CE">
            <w:pPr>
              <w:spacing w:after="0" w:line="240" w:lineRule="auto"/>
              <w:rPr>
                <w:b/>
                <w:bCs/>
              </w:rPr>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AE81C42" w14:textId="05D146FA" w:rsidR="00CE7FDF" w:rsidRPr="00CE7FDF" w:rsidRDefault="00CE7FDF" w:rsidP="006D63CE">
            <w:pPr>
              <w:spacing w:after="0"/>
              <w:rPr>
                <w:b/>
                <w:bCs/>
              </w:rPr>
            </w:pPr>
            <w:r w:rsidRPr="00CE7FDF">
              <w:rPr>
                <w:b/>
                <w:bCs/>
              </w:rPr>
              <w:t>Frissítés</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911220" w14:textId="77777777" w:rsidR="00CE7FDF" w:rsidRPr="00CE7FDF" w:rsidRDefault="00CE7FDF" w:rsidP="006D63CE">
            <w:pPr>
              <w:spacing w:after="0"/>
              <w:rPr>
                <w:b/>
                <w:bCs/>
              </w:rPr>
            </w:pPr>
            <w:r w:rsidRPr="00CE7FDF">
              <w:rPr>
                <w:b/>
                <w:bCs/>
              </w:rPr>
              <w:t>Megőrzés</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9714319" w14:textId="77777777" w:rsidR="00CE7FDF" w:rsidRPr="00CE7FDF" w:rsidRDefault="00CE7FDF" w:rsidP="006D63CE">
            <w:pPr>
              <w:spacing w:after="0"/>
              <w:rPr>
                <w:b/>
                <w:bCs/>
              </w:rPr>
            </w:pPr>
          </w:p>
        </w:tc>
      </w:tr>
      <w:tr w:rsidR="00A569D6" w:rsidRPr="00CE7FDF" w14:paraId="2A69C506"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8970BA9" w14:textId="3E58DD47" w:rsidR="00CE7FDF" w:rsidRPr="00CE7FDF" w:rsidRDefault="00CE7FDF" w:rsidP="006D63CE">
            <w:pPr>
              <w:tabs>
                <w:tab w:val="center" w:pos="813"/>
              </w:tabs>
              <w:spacing w:after="0" w:line="240" w:lineRule="auto"/>
            </w:pPr>
            <w:r w:rsidRPr="00CE7FDF">
              <w:t>1.</w:t>
            </w:r>
            <w:r w:rsidR="00E436E7">
              <w:tab/>
              <w:t>1.</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A7360E" w14:textId="77777777" w:rsidR="00CE7FDF" w:rsidRPr="00CE7FDF" w:rsidRDefault="00CE7FDF" w:rsidP="006D63CE">
            <w:pPr>
              <w:spacing w:after="0" w:line="240" w:lineRule="auto"/>
            </w:pPr>
            <w:r w:rsidRPr="00CE7FDF">
              <w:t>A közfeladatot ellátó szerv hivatalos neve, székhelye, postai címe, telefon- és telefaxszáma, elektronikus levélcíme, honlapja, ügyfélszolgálatának elérhetőségei</w:t>
            </w:r>
          </w:p>
        </w:tc>
        <w:tc>
          <w:tcPr>
            <w:tcW w:w="8675" w:type="dxa"/>
            <w:tcBorders>
              <w:top w:val="single" w:sz="6" w:space="0" w:color="B1B1B1"/>
              <w:left w:val="single" w:sz="6" w:space="0" w:color="B1B1B1"/>
              <w:bottom w:val="single" w:sz="6" w:space="0" w:color="B1B1B1"/>
              <w:right w:val="single" w:sz="6" w:space="0" w:color="B1B1B1"/>
            </w:tcBorders>
          </w:tcPr>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4373"/>
            </w:tblGrid>
            <w:tr w:rsidR="00030FFB" w:rsidRPr="00591881" w14:paraId="6FB7520B" w14:textId="77777777" w:rsidTr="00694965">
              <w:tc>
                <w:tcPr>
                  <w:tcW w:w="4531" w:type="dxa"/>
                </w:tcPr>
                <w:p w14:paraId="75C23D09" w14:textId="77777777" w:rsidR="00030FFB" w:rsidRPr="00030FFB" w:rsidRDefault="00030FFB" w:rsidP="006D63CE">
                  <w:pPr>
                    <w:rPr>
                      <w:rFonts w:cstheme="minorHAnsi"/>
                    </w:rPr>
                  </w:pPr>
                  <w:r w:rsidRPr="00030FFB">
                    <w:rPr>
                      <w:rFonts w:cstheme="minorHAnsi"/>
                    </w:rPr>
                    <w:t>Hivatalos név (teljes név)</w:t>
                  </w:r>
                </w:p>
              </w:tc>
              <w:tc>
                <w:tcPr>
                  <w:tcW w:w="4531" w:type="dxa"/>
                </w:tcPr>
                <w:p w14:paraId="37AC8000" w14:textId="77777777" w:rsidR="00030FFB" w:rsidRPr="00030FFB" w:rsidRDefault="00030FFB" w:rsidP="006D63CE">
                  <w:pPr>
                    <w:rPr>
                      <w:rFonts w:cstheme="minorHAnsi"/>
                    </w:rPr>
                  </w:pPr>
                  <w:r w:rsidRPr="00030FFB">
                    <w:rPr>
                      <w:rFonts w:cstheme="minorHAnsi"/>
                    </w:rPr>
                    <w:t>Kincsesbánya Község Önkormányzata</w:t>
                  </w:r>
                </w:p>
              </w:tc>
            </w:tr>
            <w:tr w:rsidR="00030FFB" w:rsidRPr="00591881" w14:paraId="0C2C1F75" w14:textId="77777777" w:rsidTr="00694965">
              <w:tc>
                <w:tcPr>
                  <w:tcW w:w="4531" w:type="dxa"/>
                </w:tcPr>
                <w:p w14:paraId="66D36C3A" w14:textId="77777777" w:rsidR="00030FFB" w:rsidRPr="00030FFB" w:rsidRDefault="00030FFB" w:rsidP="006D63CE">
                  <w:pPr>
                    <w:rPr>
                      <w:rFonts w:cstheme="minorHAnsi"/>
                    </w:rPr>
                  </w:pPr>
                  <w:r w:rsidRPr="00030FFB">
                    <w:rPr>
                      <w:rFonts w:cstheme="minorHAnsi"/>
                    </w:rPr>
                    <w:t>Székhely</w:t>
                  </w:r>
                </w:p>
              </w:tc>
              <w:tc>
                <w:tcPr>
                  <w:tcW w:w="4531" w:type="dxa"/>
                </w:tcPr>
                <w:p w14:paraId="57EBCD34" w14:textId="77777777" w:rsidR="00030FFB" w:rsidRPr="00030FFB" w:rsidRDefault="00030FFB" w:rsidP="006D63CE">
                  <w:pPr>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tc>
            </w:tr>
            <w:tr w:rsidR="00030FFB" w:rsidRPr="00591881" w14:paraId="1B401CEB" w14:textId="77777777" w:rsidTr="00694965">
              <w:tc>
                <w:tcPr>
                  <w:tcW w:w="4531" w:type="dxa"/>
                </w:tcPr>
                <w:p w14:paraId="13BF7DA2" w14:textId="77777777" w:rsidR="00030FFB" w:rsidRPr="00030FFB" w:rsidRDefault="00030FFB" w:rsidP="006D63CE">
                  <w:pPr>
                    <w:rPr>
                      <w:rFonts w:cstheme="minorHAnsi"/>
                    </w:rPr>
                  </w:pPr>
                  <w:r w:rsidRPr="00030FFB">
                    <w:rPr>
                      <w:rFonts w:cstheme="minorHAnsi"/>
                    </w:rPr>
                    <w:t>Postacím (postafiók címe, ha van)</w:t>
                  </w:r>
                </w:p>
              </w:tc>
              <w:tc>
                <w:tcPr>
                  <w:tcW w:w="4531" w:type="dxa"/>
                </w:tcPr>
                <w:p w14:paraId="3443772F" w14:textId="77777777" w:rsidR="00030FFB" w:rsidRPr="00030FFB" w:rsidRDefault="00030FFB" w:rsidP="006D63CE">
                  <w:pPr>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tc>
            </w:tr>
            <w:tr w:rsidR="00030FFB" w:rsidRPr="00591881" w14:paraId="394E230F" w14:textId="77777777" w:rsidTr="00694965">
              <w:tc>
                <w:tcPr>
                  <w:tcW w:w="4531" w:type="dxa"/>
                </w:tcPr>
                <w:p w14:paraId="05A22ADB" w14:textId="77777777" w:rsidR="00030FFB" w:rsidRPr="00030FFB" w:rsidRDefault="00030FFB" w:rsidP="006D63CE">
                  <w:pPr>
                    <w:rPr>
                      <w:rFonts w:cstheme="minorHAnsi"/>
                    </w:rPr>
                  </w:pPr>
                  <w:r w:rsidRPr="00030FFB">
                    <w:rPr>
                      <w:rFonts w:cstheme="minorHAnsi"/>
                    </w:rPr>
                    <w:t>Telefonszám</w:t>
                  </w:r>
                </w:p>
              </w:tc>
              <w:tc>
                <w:tcPr>
                  <w:tcW w:w="4531" w:type="dxa"/>
                </w:tcPr>
                <w:p w14:paraId="3952D1F9" w14:textId="77777777" w:rsidR="00030FFB" w:rsidRPr="00030FFB" w:rsidRDefault="00030FFB" w:rsidP="006D63CE">
                  <w:pPr>
                    <w:rPr>
                      <w:rFonts w:cstheme="minorHAnsi"/>
                    </w:rPr>
                  </w:pPr>
                  <w:r w:rsidRPr="00030FFB">
                    <w:rPr>
                      <w:rFonts w:cstheme="minorHAnsi"/>
                    </w:rPr>
                    <w:t>+3622 418-001</w:t>
                  </w:r>
                </w:p>
              </w:tc>
            </w:tr>
            <w:tr w:rsidR="00030FFB" w:rsidRPr="00591881" w14:paraId="40583FEB" w14:textId="77777777" w:rsidTr="00694965">
              <w:tc>
                <w:tcPr>
                  <w:tcW w:w="4531" w:type="dxa"/>
                </w:tcPr>
                <w:p w14:paraId="05A3DBFB" w14:textId="77777777" w:rsidR="00030FFB" w:rsidRPr="00030FFB" w:rsidRDefault="00030FFB" w:rsidP="006D63CE">
                  <w:pPr>
                    <w:rPr>
                      <w:rFonts w:cstheme="minorHAnsi"/>
                    </w:rPr>
                  </w:pPr>
                  <w:r w:rsidRPr="00030FFB">
                    <w:rPr>
                      <w:rFonts w:cstheme="minorHAnsi"/>
                    </w:rPr>
                    <w:t>Faxszám</w:t>
                  </w:r>
                </w:p>
              </w:tc>
              <w:tc>
                <w:tcPr>
                  <w:tcW w:w="4531" w:type="dxa"/>
                </w:tcPr>
                <w:p w14:paraId="7A3AE460" w14:textId="77777777" w:rsidR="00030FFB" w:rsidRPr="00030FFB" w:rsidRDefault="00030FFB" w:rsidP="006D63CE">
                  <w:pPr>
                    <w:rPr>
                      <w:rFonts w:cstheme="minorHAnsi"/>
                    </w:rPr>
                  </w:pPr>
                  <w:r w:rsidRPr="00030FFB">
                    <w:rPr>
                      <w:rFonts w:cstheme="minorHAnsi"/>
                    </w:rPr>
                    <w:t>+3622 584-030</w:t>
                  </w:r>
                </w:p>
              </w:tc>
            </w:tr>
            <w:tr w:rsidR="00030FFB" w:rsidRPr="00591881" w14:paraId="4BDD50CF" w14:textId="77777777" w:rsidTr="00694965">
              <w:tc>
                <w:tcPr>
                  <w:tcW w:w="4531" w:type="dxa"/>
                </w:tcPr>
                <w:p w14:paraId="1498FCC1" w14:textId="77777777" w:rsidR="00030FFB" w:rsidRPr="00030FFB" w:rsidRDefault="00030FFB" w:rsidP="006D63CE">
                  <w:pPr>
                    <w:rPr>
                      <w:rFonts w:cstheme="minorHAnsi"/>
                    </w:rPr>
                  </w:pPr>
                  <w:r w:rsidRPr="00030FFB">
                    <w:rPr>
                      <w:rFonts w:cstheme="minorHAnsi"/>
                    </w:rPr>
                    <w:t>Központi elektronikus levélcím</w:t>
                  </w:r>
                </w:p>
              </w:tc>
              <w:tc>
                <w:tcPr>
                  <w:tcW w:w="4531" w:type="dxa"/>
                </w:tcPr>
                <w:p w14:paraId="4C253E8C" w14:textId="77777777" w:rsidR="00030FFB" w:rsidRPr="00030FFB" w:rsidRDefault="004158C4" w:rsidP="006D63CE">
                  <w:pPr>
                    <w:rPr>
                      <w:rFonts w:cstheme="minorHAnsi"/>
                    </w:rPr>
                  </w:pPr>
                  <w:hyperlink r:id="rId5" w:history="1">
                    <w:r w:rsidR="00030FFB" w:rsidRPr="00030FFB">
                      <w:rPr>
                        <w:rStyle w:val="Hiperhivatkozs"/>
                        <w:rFonts w:cstheme="minorHAnsi"/>
                      </w:rPr>
                      <w:t>pm.hivatal@kincsesbanya.hu</w:t>
                    </w:r>
                  </w:hyperlink>
                  <w:r w:rsidR="00030FFB" w:rsidRPr="00030FFB">
                    <w:rPr>
                      <w:rFonts w:cstheme="minorHAnsi"/>
                    </w:rPr>
                    <w:t xml:space="preserve"> </w:t>
                  </w:r>
                </w:p>
              </w:tc>
            </w:tr>
            <w:tr w:rsidR="00030FFB" w:rsidRPr="00591881" w14:paraId="328B7E55" w14:textId="77777777" w:rsidTr="00694965">
              <w:tc>
                <w:tcPr>
                  <w:tcW w:w="4531" w:type="dxa"/>
                </w:tcPr>
                <w:p w14:paraId="0471E7C6" w14:textId="77777777" w:rsidR="00030FFB" w:rsidRPr="00030FFB" w:rsidRDefault="00030FFB" w:rsidP="006D63CE">
                  <w:pPr>
                    <w:rPr>
                      <w:rFonts w:cstheme="minorHAnsi"/>
                    </w:rPr>
                  </w:pPr>
                  <w:r w:rsidRPr="00030FFB">
                    <w:rPr>
                      <w:rFonts w:cstheme="minorHAnsi"/>
                    </w:rPr>
                    <w:t>A honlap URL-je</w:t>
                  </w:r>
                </w:p>
              </w:tc>
              <w:tc>
                <w:tcPr>
                  <w:tcW w:w="4531" w:type="dxa"/>
                </w:tcPr>
                <w:p w14:paraId="20D550DA" w14:textId="77777777" w:rsidR="00030FFB" w:rsidRPr="00030FFB" w:rsidRDefault="004158C4" w:rsidP="006D63CE">
                  <w:pPr>
                    <w:rPr>
                      <w:rFonts w:cstheme="minorHAnsi"/>
                    </w:rPr>
                  </w:pPr>
                  <w:hyperlink r:id="rId6" w:history="1">
                    <w:r w:rsidR="00030FFB" w:rsidRPr="00030FFB">
                      <w:rPr>
                        <w:rStyle w:val="Hiperhivatkozs"/>
                        <w:rFonts w:cstheme="minorHAnsi"/>
                      </w:rPr>
                      <w:t>www.kincsesbanya.hu</w:t>
                    </w:r>
                  </w:hyperlink>
                </w:p>
              </w:tc>
            </w:tr>
            <w:tr w:rsidR="00030FFB" w:rsidRPr="00591881" w14:paraId="5EEFE137" w14:textId="77777777" w:rsidTr="00694965">
              <w:tc>
                <w:tcPr>
                  <w:tcW w:w="4531" w:type="dxa"/>
                </w:tcPr>
                <w:p w14:paraId="2C7A5321" w14:textId="77777777" w:rsidR="00030FFB" w:rsidRPr="00030FFB" w:rsidRDefault="00030FFB" w:rsidP="006D63CE">
                  <w:pPr>
                    <w:rPr>
                      <w:rFonts w:cstheme="minorHAnsi"/>
                    </w:rPr>
                  </w:pPr>
                  <w:r w:rsidRPr="00030FFB">
                    <w:rPr>
                      <w:rFonts w:cstheme="minorHAnsi"/>
                    </w:rPr>
                    <w:t>Ügyfélszolgálat vagy közönségkapcsolat elérhetősége</w:t>
                  </w:r>
                </w:p>
              </w:tc>
              <w:tc>
                <w:tcPr>
                  <w:tcW w:w="4531" w:type="dxa"/>
                </w:tcPr>
                <w:p w14:paraId="6BD3E111" w14:textId="77777777" w:rsidR="00030FFB" w:rsidRPr="00030FFB" w:rsidRDefault="00030FFB" w:rsidP="006D63CE">
                  <w:pPr>
                    <w:rPr>
                      <w:rFonts w:cstheme="minorHAnsi"/>
                    </w:rPr>
                  </w:pPr>
                  <w:r w:rsidRPr="00030FFB">
                    <w:rPr>
                      <w:rFonts w:cstheme="minorHAnsi"/>
                    </w:rPr>
                    <w:t>Kincsesbánya Község Önkormányzata</w:t>
                  </w:r>
                </w:p>
                <w:p w14:paraId="3A6E3F57" w14:textId="77777777" w:rsidR="00030FFB" w:rsidRPr="00030FFB" w:rsidRDefault="00030FFB" w:rsidP="006D63CE">
                  <w:pPr>
                    <w:rPr>
                      <w:rFonts w:cstheme="minorHAnsi"/>
                    </w:rPr>
                  </w:pPr>
                  <w:r w:rsidRPr="00030FFB">
                    <w:rPr>
                      <w:rFonts w:cstheme="minorHAnsi"/>
                    </w:rPr>
                    <w:t xml:space="preserve">Kincsesbányai Közös Önkormányzati Hivatal </w:t>
                  </w:r>
                </w:p>
                <w:p w14:paraId="3280B151" w14:textId="77777777" w:rsidR="00030FFB" w:rsidRPr="00030FFB" w:rsidRDefault="00030FFB" w:rsidP="006D63CE">
                  <w:pPr>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p w14:paraId="0E1F398F" w14:textId="77777777" w:rsidR="00030FFB" w:rsidRPr="00030FFB" w:rsidRDefault="00030FFB" w:rsidP="006D63CE">
                  <w:pPr>
                    <w:rPr>
                      <w:rFonts w:cstheme="minorHAnsi"/>
                    </w:rPr>
                  </w:pPr>
                  <w:r w:rsidRPr="00030FFB">
                    <w:rPr>
                      <w:rFonts w:cstheme="minorHAnsi"/>
                    </w:rPr>
                    <w:t>+3622 418-001</w:t>
                  </w:r>
                </w:p>
              </w:tc>
            </w:tr>
            <w:tr w:rsidR="00030FFB" w:rsidRPr="00591881" w14:paraId="18015DD3" w14:textId="77777777" w:rsidTr="00694965">
              <w:tc>
                <w:tcPr>
                  <w:tcW w:w="4531" w:type="dxa"/>
                </w:tcPr>
                <w:p w14:paraId="339FD2A6" w14:textId="77777777" w:rsidR="00030FFB" w:rsidRPr="00030FFB" w:rsidRDefault="00030FFB" w:rsidP="006D63CE">
                  <w:pPr>
                    <w:rPr>
                      <w:rFonts w:cstheme="minorHAnsi"/>
                    </w:rPr>
                  </w:pPr>
                  <w:r w:rsidRPr="00030FFB">
                    <w:rPr>
                      <w:rFonts w:cstheme="minorHAnsi"/>
                    </w:rPr>
                    <w:t>Kapcsolat, szervezet vezető</w:t>
                  </w:r>
                </w:p>
              </w:tc>
              <w:tc>
                <w:tcPr>
                  <w:tcW w:w="4531" w:type="dxa"/>
                </w:tcPr>
                <w:p w14:paraId="1560F1B7" w14:textId="77777777" w:rsidR="00030FFB" w:rsidRPr="00030FFB" w:rsidRDefault="00030FFB" w:rsidP="006D63CE">
                  <w:pPr>
                    <w:rPr>
                      <w:rFonts w:cstheme="minorHAnsi"/>
                    </w:rPr>
                  </w:pPr>
                  <w:r w:rsidRPr="00030FFB">
                    <w:rPr>
                      <w:rFonts w:cstheme="minorHAnsi"/>
                    </w:rPr>
                    <w:t>Murányi Marianna polgármester</w:t>
                  </w:r>
                </w:p>
                <w:p w14:paraId="4325B0ED" w14:textId="77777777" w:rsidR="00030FFB" w:rsidRPr="00030FFB" w:rsidRDefault="00030FFB" w:rsidP="006D63CE">
                  <w:pPr>
                    <w:rPr>
                      <w:rFonts w:cstheme="minorHAnsi"/>
                    </w:rPr>
                  </w:pPr>
                  <w:r w:rsidRPr="00030FFB">
                    <w:rPr>
                      <w:rFonts w:cstheme="minorHAnsi"/>
                    </w:rPr>
                    <w:t>Jankovicsné Huszár Mónika jegyző</w:t>
                  </w:r>
                </w:p>
              </w:tc>
            </w:tr>
            <w:tr w:rsidR="00030FFB" w:rsidRPr="00591881" w14:paraId="699CC45B" w14:textId="77777777" w:rsidTr="00694965">
              <w:tc>
                <w:tcPr>
                  <w:tcW w:w="4531" w:type="dxa"/>
                </w:tcPr>
                <w:p w14:paraId="07792672" w14:textId="77777777" w:rsidR="00030FFB" w:rsidRPr="00030FFB" w:rsidRDefault="00030FFB" w:rsidP="006D63CE">
                  <w:pPr>
                    <w:rPr>
                      <w:rFonts w:cstheme="minorHAnsi"/>
                    </w:rPr>
                  </w:pPr>
                  <w:r w:rsidRPr="00030FFB">
                    <w:rPr>
                      <w:rFonts w:cstheme="minorHAnsi"/>
                    </w:rPr>
                    <w:t>Az ügyfélfogadás rendje</w:t>
                  </w:r>
                </w:p>
              </w:tc>
              <w:tc>
                <w:tcPr>
                  <w:tcW w:w="4531" w:type="dxa"/>
                </w:tcPr>
                <w:p w14:paraId="4DC49F22" w14:textId="77777777" w:rsidR="00030FFB" w:rsidRPr="00030FFB" w:rsidRDefault="00030FFB" w:rsidP="006D63CE">
                  <w:pPr>
                    <w:rPr>
                      <w:rFonts w:cstheme="minorHAnsi"/>
                    </w:rPr>
                  </w:pPr>
                  <w:r w:rsidRPr="00030FFB">
                    <w:rPr>
                      <w:rFonts w:cstheme="minorHAnsi"/>
                    </w:rPr>
                    <w:t>Hétfő: 8:00-12:00 / 13:00-16:00</w:t>
                  </w:r>
                </w:p>
                <w:p w14:paraId="0B19AC47" w14:textId="77777777" w:rsidR="00030FFB" w:rsidRPr="00030FFB" w:rsidRDefault="00030FFB" w:rsidP="006D63CE">
                  <w:pPr>
                    <w:rPr>
                      <w:rFonts w:cstheme="minorHAnsi"/>
                    </w:rPr>
                  </w:pPr>
                  <w:r w:rsidRPr="00030FFB">
                    <w:rPr>
                      <w:rFonts w:cstheme="minorHAnsi"/>
                    </w:rPr>
                    <w:t>Szerda: 8:00-12:00 / 13:00-16:00</w:t>
                  </w:r>
                </w:p>
                <w:p w14:paraId="72F2D9DC" w14:textId="77777777" w:rsidR="00030FFB" w:rsidRPr="00030FFB" w:rsidRDefault="00030FFB" w:rsidP="006D63CE">
                  <w:pPr>
                    <w:rPr>
                      <w:rFonts w:cstheme="minorHAnsi"/>
                    </w:rPr>
                  </w:pPr>
                  <w:r w:rsidRPr="00030FFB">
                    <w:rPr>
                      <w:rFonts w:cstheme="minorHAnsi"/>
                    </w:rPr>
                    <w:t>Péntek: 8:00-12:00</w:t>
                  </w:r>
                </w:p>
              </w:tc>
            </w:tr>
          </w:tbl>
          <w:p w14:paraId="05E752A2" w14:textId="77777777" w:rsidR="00CE7FDF" w:rsidRPr="00CE7FDF" w:rsidRDefault="00CE7FDF" w:rsidP="006D63CE">
            <w:pPr>
              <w:spacing w:after="0" w:line="240" w:lineRule="auto"/>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D15A86" w14:textId="3BC4BF2F"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C8AC3A9" w14:textId="77777777" w:rsidR="00CE7FDF" w:rsidRPr="00CE7FDF" w:rsidRDefault="00CE7FDF" w:rsidP="006D63CE">
            <w:pPr>
              <w:spacing w:after="0"/>
            </w:pPr>
            <w:r w:rsidRPr="00CE7FDF">
              <w:t>Az előző állapot törlendő</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2810357" w14:textId="77777777" w:rsidR="00CE7FDF" w:rsidRPr="00CE7FDF" w:rsidRDefault="00CE7FDF" w:rsidP="006D63CE">
            <w:pPr>
              <w:spacing w:after="0"/>
            </w:pPr>
          </w:p>
        </w:tc>
      </w:tr>
      <w:tr w:rsidR="00A569D6" w:rsidRPr="00CE7FDF" w14:paraId="06FA3589"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6B8354C" w14:textId="2E672200" w:rsidR="00CE7FDF" w:rsidRPr="00CE7FDF" w:rsidRDefault="00CE7FDF" w:rsidP="006D63CE">
            <w:pPr>
              <w:tabs>
                <w:tab w:val="center" w:pos="813"/>
              </w:tabs>
              <w:spacing w:after="0" w:line="240" w:lineRule="auto"/>
            </w:pPr>
            <w:r w:rsidRPr="00CE7FDF">
              <w:t>2.</w:t>
            </w:r>
            <w:r w:rsidR="00E436E7">
              <w:tab/>
              <w:t>2.</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3E18557" w14:textId="77777777" w:rsidR="00CE7FDF" w:rsidRPr="00CE7FDF" w:rsidRDefault="00CE7FDF" w:rsidP="006D63CE">
            <w:pPr>
              <w:spacing w:after="0" w:line="240" w:lineRule="auto"/>
            </w:pPr>
            <w:r w:rsidRPr="00CE7FDF">
              <w:t>A közfeladatot ellátó szerv szervezeti felépítése szervezeti egységek megjelölésével, az egyes szervezeti egységek feladatai</w:t>
            </w:r>
          </w:p>
        </w:tc>
        <w:tc>
          <w:tcPr>
            <w:tcW w:w="8675" w:type="dxa"/>
            <w:tcBorders>
              <w:top w:val="single" w:sz="6" w:space="0" w:color="B1B1B1"/>
              <w:left w:val="single" w:sz="6" w:space="0" w:color="B1B1B1"/>
              <w:bottom w:val="single" w:sz="6" w:space="0" w:color="B1B1B1"/>
              <w:right w:val="single" w:sz="6" w:space="0" w:color="B1B1B1"/>
            </w:tcBorders>
          </w:tcPr>
          <w:p w14:paraId="39FAAAC0" w14:textId="77777777" w:rsidR="00030FFB" w:rsidRDefault="00030FFB" w:rsidP="006D63CE">
            <w:pPr>
              <w:spacing w:after="0" w:line="240" w:lineRule="auto"/>
            </w:pPr>
            <w:r>
              <w:t>Kincsesbánya Község önkormányzata – Isztimér Község Önkormányzata</w:t>
            </w:r>
          </w:p>
          <w:p w14:paraId="607555F9" w14:textId="77777777" w:rsidR="00030FFB" w:rsidRDefault="00030FFB" w:rsidP="006D63CE">
            <w:pPr>
              <w:spacing w:after="0" w:line="240" w:lineRule="auto"/>
            </w:pPr>
            <w:r>
              <w:t>Kincsesbányai Közös Önkormányzati Hivatal</w:t>
            </w:r>
          </w:p>
          <w:p w14:paraId="70F68C1E" w14:textId="77777777" w:rsidR="00030FFB" w:rsidRDefault="00030FFB" w:rsidP="006D63CE">
            <w:pPr>
              <w:spacing w:after="0" w:line="240" w:lineRule="auto"/>
            </w:pPr>
            <w:r>
              <w:t>Jegyző</w:t>
            </w:r>
          </w:p>
          <w:p w14:paraId="3D6A55C8" w14:textId="77777777" w:rsidR="00030FFB" w:rsidRDefault="00030FFB" w:rsidP="006D63CE">
            <w:pPr>
              <w:spacing w:after="0" w:line="240" w:lineRule="auto"/>
            </w:pPr>
            <w:r>
              <w:t>KKÖH székhely hivatal:</w:t>
            </w:r>
          </w:p>
          <w:p w14:paraId="3369AF4D" w14:textId="77777777" w:rsidR="00030FFB" w:rsidRDefault="00030FFB" w:rsidP="006D63CE">
            <w:pPr>
              <w:spacing w:after="0" w:line="240" w:lineRule="auto"/>
            </w:pPr>
            <w:r>
              <w:t>-</w:t>
            </w:r>
            <w:r>
              <w:tab/>
              <w:t>pénzügyi ügyintéző</w:t>
            </w:r>
          </w:p>
          <w:p w14:paraId="7876E80C" w14:textId="77777777" w:rsidR="00030FFB" w:rsidRDefault="00030FFB" w:rsidP="006D63CE">
            <w:pPr>
              <w:spacing w:after="0" w:line="240" w:lineRule="auto"/>
            </w:pPr>
            <w:r>
              <w:t>-</w:t>
            </w:r>
            <w:r>
              <w:tab/>
              <w:t>adóügyi ügyintéző</w:t>
            </w:r>
          </w:p>
          <w:p w14:paraId="04B114B7" w14:textId="77777777" w:rsidR="00030FFB" w:rsidRDefault="00030FFB" w:rsidP="006D63CE">
            <w:pPr>
              <w:spacing w:after="0" w:line="240" w:lineRule="auto"/>
            </w:pPr>
            <w:r>
              <w:t>-</w:t>
            </w:r>
            <w:r>
              <w:tab/>
              <w:t>igazgatási ügyintéző</w:t>
            </w:r>
          </w:p>
          <w:p w14:paraId="187469CE" w14:textId="77777777" w:rsidR="00030FFB" w:rsidRDefault="00030FFB" w:rsidP="006D63CE">
            <w:pPr>
              <w:spacing w:after="0" w:line="240" w:lineRule="auto"/>
            </w:pPr>
            <w:r>
              <w:t>KKÖH Isztiméri Kirendeltség:</w:t>
            </w:r>
          </w:p>
          <w:p w14:paraId="450BB597" w14:textId="77777777" w:rsidR="00030FFB" w:rsidRDefault="00030FFB" w:rsidP="006D63CE">
            <w:pPr>
              <w:spacing w:after="0" w:line="240" w:lineRule="auto"/>
            </w:pPr>
            <w:r>
              <w:t>-</w:t>
            </w:r>
            <w:r>
              <w:tab/>
              <w:t>pénzügyi ügyintéző</w:t>
            </w:r>
          </w:p>
          <w:p w14:paraId="6D422CB5" w14:textId="77777777" w:rsidR="00030FFB" w:rsidRDefault="00030FFB" w:rsidP="006D63CE">
            <w:pPr>
              <w:spacing w:after="0" w:line="240" w:lineRule="auto"/>
            </w:pPr>
            <w:r>
              <w:lastRenderedPageBreak/>
              <w:t>-</w:t>
            </w:r>
            <w:r>
              <w:tab/>
              <w:t>adóügyi ügyintéző</w:t>
            </w:r>
          </w:p>
          <w:p w14:paraId="0B6EEBF8" w14:textId="1EBA0734" w:rsidR="00CE7FDF" w:rsidRPr="00CE7FDF" w:rsidRDefault="00030FFB" w:rsidP="006D63CE">
            <w:pPr>
              <w:spacing w:after="0" w:line="240" w:lineRule="auto"/>
            </w:pPr>
            <w:r>
              <w:t>-</w:t>
            </w:r>
            <w:r>
              <w:tab/>
              <w:t>igazgatási ügyintéző</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DC5478E" w14:textId="1659BB30" w:rsidR="00CE7FDF" w:rsidRPr="00CE7FDF" w:rsidRDefault="00CE7FDF" w:rsidP="006D63CE">
            <w:pPr>
              <w:spacing w:after="0"/>
            </w:pPr>
            <w:r w:rsidRPr="00CE7FDF">
              <w:lastRenderedPageBreak/>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456CA1B" w14:textId="77777777" w:rsidR="00CE7FDF" w:rsidRPr="00CE7FDF" w:rsidRDefault="00CE7FDF" w:rsidP="006D63CE">
            <w:pPr>
              <w:spacing w:after="0"/>
            </w:pPr>
            <w:r w:rsidRPr="00CE7FDF">
              <w:t>Az előző állapot törlendő</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0945E80" w14:textId="77777777" w:rsidR="00CE7FDF" w:rsidRPr="00CE7FDF" w:rsidRDefault="00CE7FDF" w:rsidP="006D63CE">
            <w:pPr>
              <w:spacing w:after="0"/>
            </w:pPr>
          </w:p>
        </w:tc>
      </w:tr>
      <w:tr w:rsidR="00A569D6" w:rsidRPr="00CE7FDF" w14:paraId="77499079"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E484F0" w14:textId="39AFA5EB" w:rsidR="00CE7FDF" w:rsidRPr="00CE7FDF" w:rsidRDefault="00CE7FDF" w:rsidP="006D63CE">
            <w:pPr>
              <w:tabs>
                <w:tab w:val="center" w:pos="813"/>
              </w:tabs>
              <w:spacing w:after="0" w:line="240" w:lineRule="auto"/>
            </w:pPr>
            <w:r w:rsidRPr="00CE7FDF">
              <w:t>3.</w:t>
            </w:r>
            <w:r w:rsidR="00E436E7">
              <w:tab/>
              <w:t>3.</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4CCBF8F" w14:textId="77777777" w:rsidR="00CE7FDF" w:rsidRPr="00CE7FDF" w:rsidRDefault="00CE7FDF" w:rsidP="006D63CE">
            <w:pPr>
              <w:spacing w:after="0" w:line="240" w:lineRule="auto"/>
            </w:pPr>
            <w:r w:rsidRPr="00CE7FDF">
              <w:t>A közfeladatot ellátó szerv vezetőinek és az egyes szervezeti egységek vezetőinek neve, beosztása, elérhetősége (telefon- és telefaxszáma, elektronikus levélcíme)</w:t>
            </w:r>
          </w:p>
        </w:tc>
        <w:tc>
          <w:tcPr>
            <w:tcW w:w="8675" w:type="dxa"/>
            <w:tcBorders>
              <w:top w:val="single" w:sz="6" w:space="0" w:color="B1B1B1"/>
              <w:left w:val="single" w:sz="6" w:space="0" w:color="B1B1B1"/>
              <w:bottom w:val="single" w:sz="6" w:space="0" w:color="B1B1B1"/>
              <w:right w:val="single" w:sz="6" w:space="0" w:color="B1B1B1"/>
            </w:tcBorders>
          </w:tcPr>
          <w:tbl>
            <w:tblPr>
              <w:tblStyle w:val="Rcsostblzat"/>
              <w:tblW w:w="0" w:type="auto"/>
              <w:tblLook w:val="04A0" w:firstRow="1" w:lastRow="0" w:firstColumn="1" w:lastColumn="0" w:noHBand="0" w:noVBand="1"/>
            </w:tblPr>
            <w:tblGrid>
              <w:gridCol w:w="3153"/>
              <w:gridCol w:w="4618"/>
            </w:tblGrid>
            <w:tr w:rsidR="00030FFB" w:rsidRPr="00030FFB" w14:paraId="3CB2D870" w14:textId="77777777" w:rsidTr="00E436E7">
              <w:tc>
                <w:tcPr>
                  <w:tcW w:w="3153" w:type="dxa"/>
                </w:tcPr>
                <w:p w14:paraId="04C3AC9F" w14:textId="77777777" w:rsidR="00030FFB" w:rsidRPr="00030FFB" w:rsidRDefault="00030FFB" w:rsidP="006D63CE">
                  <w:pPr>
                    <w:autoSpaceDE w:val="0"/>
                    <w:autoSpaceDN w:val="0"/>
                    <w:adjustRightInd w:val="0"/>
                    <w:jc w:val="center"/>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2715"/>
                    <w:gridCol w:w="222"/>
                  </w:tblGrid>
                  <w:tr w:rsidR="00030FFB" w:rsidRPr="00030FFB" w14:paraId="56E54C11" w14:textId="77777777" w:rsidTr="00694965">
                    <w:trPr>
                      <w:trHeight w:val="422"/>
                    </w:trPr>
                    <w:tc>
                      <w:tcPr>
                        <w:tcW w:w="0" w:type="auto"/>
                      </w:tcPr>
                      <w:p w14:paraId="61C1FA78" w14:textId="77777777" w:rsidR="00030FFB" w:rsidRPr="00030FFB" w:rsidRDefault="00030FFB" w:rsidP="006D63CE">
                        <w:pPr>
                          <w:autoSpaceDE w:val="0"/>
                          <w:autoSpaceDN w:val="0"/>
                          <w:adjustRightInd w:val="0"/>
                          <w:spacing w:after="0" w:line="240" w:lineRule="auto"/>
                          <w:jc w:val="center"/>
                          <w:rPr>
                            <w:rFonts w:cstheme="minorHAnsi"/>
                            <w:color w:val="000000"/>
                          </w:rPr>
                        </w:pPr>
                        <w:r w:rsidRPr="00030FFB">
                          <w:rPr>
                            <w:rFonts w:cstheme="minorHAnsi"/>
                            <w:color w:val="000000"/>
                          </w:rPr>
                          <w:t>A szerv vezetőjének, vezetőinek, valamint testületi szerv esetén a testületi tagok neve, beosztás megnevezése, hivatali elérhetősége</w:t>
                        </w:r>
                      </w:p>
                      <w:p w14:paraId="69B2BBF6" w14:textId="77777777" w:rsidR="00030FFB" w:rsidRPr="00030FFB" w:rsidRDefault="00030FFB" w:rsidP="006D63CE">
                        <w:pPr>
                          <w:autoSpaceDE w:val="0"/>
                          <w:autoSpaceDN w:val="0"/>
                          <w:adjustRightInd w:val="0"/>
                          <w:spacing w:after="0" w:line="240" w:lineRule="auto"/>
                          <w:jc w:val="center"/>
                          <w:rPr>
                            <w:rFonts w:cstheme="minorHAnsi"/>
                            <w:color w:val="000000"/>
                          </w:rPr>
                        </w:pPr>
                      </w:p>
                    </w:tc>
                    <w:tc>
                      <w:tcPr>
                        <w:tcW w:w="0" w:type="auto"/>
                      </w:tcPr>
                      <w:p w14:paraId="08E1BB91" w14:textId="77777777" w:rsidR="00030FFB" w:rsidRPr="00030FFB" w:rsidRDefault="00030FFB" w:rsidP="006D63CE">
                        <w:pPr>
                          <w:autoSpaceDE w:val="0"/>
                          <w:autoSpaceDN w:val="0"/>
                          <w:adjustRightInd w:val="0"/>
                          <w:spacing w:after="0" w:line="240" w:lineRule="auto"/>
                          <w:jc w:val="center"/>
                          <w:rPr>
                            <w:rFonts w:cstheme="minorHAnsi"/>
                            <w:color w:val="000000"/>
                          </w:rPr>
                        </w:pPr>
                      </w:p>
                    </w:tc>
                  </w:tr>
                </w:tbl>
                <w:p w14:paraId="35A41054" w14:textId="77777777" w:rsidR="00030FFB" w:rsidRPr="00030FFB" w:rsidRDefault="00030FFB" w:rsidP="006D63CE">
                  <w:pPr>
                    <w:jc w:val="center"/>
                    <w:rPr>
                      <w:rFonts w:cstheme="minorHAnsi"/>
                    </w:rPr>
                  </w:pPr>
                </w:p>
              </w:tc>
              <w:tc>
                <w:tcPr>
                  <w:tcW w:w="4618" w:type="dxa"/>
                </w:tcPr>
                <w:p w14:paraId="72132C6C" w14:textId="77777777" w:rsidR="00030FFB" w:rsidRPr="00030FFB" w:rsidRDefault="00030FFB" w:rsidP="006D63CE">
                  <w:pPr>
                    <w:jc w:val="center"/>
                    <w:rPr>
                      <w:rFonts w:cstheme="minorHAnsi"/>
                    </w:rPr>
                  </w:pPr>
                  <w:r w:rsidRPr="00030FFB">
                    <w:rPr>
                      <w:rFonts w:cstheme="minorHAnsi"/>
                    </w:rPr>
                    <w:t>Murányi Marianna polgármester</w:t>
                  </w:r>
                </w:p>
                <w:p w14:paraId="649C1721" w14:textId="77777777" w:rsidR="00030FFB" w:rsidRPr="00030FFB" w:rsidRDefault="004158C4" w:rsidP="006D63CE">
                  <w:pPr>
                    <w:jc w:val="center"/>
                    <w:rPr>
                      <w:rFonts w:cstheme="minorHAnsi"/>
                    </w:rPr>
                  </w:pPr>
                  <w:hyperlink r:id="rId7" w:history="1">
                    <w:r w:rsidR="00030FFB" w:rsidRPr="00030FFB">
                      <w:rPr>
                        <w:rFonts w:cstheme="minorHAnsi"/>
                        <w:color w:val="0000FF" w:themeColor="hyperlink"/>
                        <w:u w:val="single"/>
                      </w:rPr>
                      <w:t>polgarmester@kincsesbanya.hu</w:t>
                    </w:r>
                  </w:hyperlink>
                </w:p>
                <w:p w14:paraId="53303C68" w14:textId="77777777" w:rsidR="00030FFB" w:rsidRPr="00030FFB" w:rsidRDefault="00030FFB" w:rsidP="006D63CE">
                  <w:pPr>
                    <w:jc w:val="center"/>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p w14:paraId="7C8A3F70" w14:textId="77777777" w:rsidR="00030FFB" w:rsidRPr="00030FFB" w:rsidRDefault="00030FFB" w:rsidP="006D63CE">
                  <w:pPr>
                    <w:jc w:val="center"/>
                    <w:rPr>
                      <w:rFonts w:cstheme="minorHAnsi"/>
                    </w:rPr>
                  </w:pPr>
                  <w:r w:rsidRPr="00030FFB">
                    <w:rPr>
                      <w:rFonts w:cstheme="minorHAnsi"/>
                    </w:rPr>
                    <w:t>+3622 418001</w:t>
                  </w:r>
                </w:p>
                <w:p w14:paraId="5EB0ADD6" w14:textId="77777777" w:rsidR="00030FFB" w:rsidRPr="00030FFB" w:rsidRDefault="00030FFB" w:rsidP="006D63CE">
                  <w:pPr>
                    <w:jc w:val="center"/>
                    <w:rPr>
                      <w:rFonts w:cstheme="minorHAnsi"/>
                    </w:rPr>
                  </w:pPr>
                  <w:r w:rsidRPr="00030FFB">
                    <w:rPr>
                      <w:rFonts w:cstheme="minorHAnsi"/>
                    </w:rPr>
                    <w:t>+3620 2471996</w:t>
                  </w:r>
                </w:p>
                <w:p w14:paraId="3B09D837" w14:textId="77777777" w:rsidR="00030FFB" w:rsidRPr="00030FFB" w:rsidRDefault="00030FFB" w:rsidP="006D63CE">
                  <w:pPr>
                    <w:jc w:val="center"/>
                    <w:rPr>
                      <w:rFonts w:cstheme="minorHAnsi"/>
                    </w:rPr>
                  </w:pPr>
                  <w:r w:rsidRPr="00030FFB">
                    <w:rPr>
                      <w:rFonts w:cstheme="minorHAnsi"/>
                    </w:rPr>
                    <w:t>Jankovicsné Huszár Mónika jegyző</w:t>
                  </w:r>
                </w:p>
                <w:p w14:paraId="03B877EC" w14:textId="77777777" w:rsidR="00030FFB" w:rsidRPr="00030FFB" w:rsidRDefault="004158C4" w:rsidP="006D63CE">
                  <w:pPr>
                    <w:jc w:val="center"/>
                    <w:rPr>
                      <w:rFonts w:cstheme="minorHAnsi"/>
                    </w:rPr>
                  </w:pPr>
                  <w:hyperlink r:id="rId8" w:history="1">
                    <w:r w:rsidR="00030FFB" w:rsidRPr="00030FFB">
                      <w:rPr>
                        <w:rFonts w:cstheme="minorHAnsi"/>
                        <w:color w:val="0000FF" w:themeColor="hyperlink"/>
                        <w:u w:val="single"/>
                      </w:rPr>
                      <w:t>jegyzo@kincsesbanya.hu</w:t>
                    </w:r>
                  </w:hyperlink>
                </w:p>
                <w:p w14:paraId="56DD4637" w14:textId="77777777" w:rsidR="00030FFB" w:rsidRPr="00030FFB" w:rsidRDefault="00030FFB" w:rsidP="006D63CE">
                  <w:pPr>
                    <w:jc w:val="center"/>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p w14:paraId="01DB8FA4" w14:textId="77777777" w:rsidR="00030FFB" w:rsidRPr="00030FFB" w:rsidRDefault="00030FFB" w:rsidP="006D63CE">
                  <w:pPr>
                    <w:jc w:val="center"/>
                    <w:rPr>
                      <w:rFonts w:cstheme="minorHAnsi"/>
                    </w:rPr>
                  </w:pPr>
                  <w:r w:rsidRPr="00030FFB">
                    <w:rPr>
                      <w:rFonts w:cstheme="minorHAnsi"/>
                    </w:rPr>
                    <w:t>+3622 418001</w:t>
                  </w:r>
                </w:p>
                <w:p w14:paraId="5F222A05" w14:textId="77777777" w:rsidR="00030FFB" w:rsidRPr="00030FFB" w:rsidRDefault="00030FFB" w:rsidP="006D63CE">
                  <w:pPr>
                    <w:jc w:val="center"/>
                    <w:rPr>
                      <w:rFonts w:cstheme="minorHAnsi"/>
                    </w:rPr>
                  </w:pPr>
                  <w:r w:rsidRPr="00030FFB">
                    <w:rPr>
                      <w:rFonts w:cstheme="minorHAnsi"/>
                    </w:rPr>
                    <w:t>+3620 2525377</w:t>
                  </w:r>
                </w:p>
              </w:tc>
            </w:tr>
            <w:tr w:rsidR="00030FFB" w:rsidRPr="00030FFB" w14:paraId="7F5A1003" w14:textId="77777777" w:rsidTr="00E436E7">
              <w:tc>
                <w:tcPr>
                  <w:tcW w:w="3153" w:type="dxa"/>
                </w:tcPr>
                <w:p w14:paraId="34260A45" w14:textId="77777777" w:rsidR="00030FFB" w:rsidRPr="00030FFB" w:rsidRDefault="00030FFB" w:rsidP="006D63CE">
                  <w:pPr>
                    <w:autoSpaceDE w:val="0"/>
                    <w:autoSpaceDN w:val="0"/>
                    <w:adjustRightInd w:val="0"/>
                    <w:jc w:val="center"/>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2937"/>
                  </w:tblGrid>
                  <w:tr w:rsidR="00030FFB" w:rsidRPr="00030FFB" w14:paraId="5D5E4998" w14:textId="77777777" w:rsidTr="00694965">
                    <w:trPr>
                      <w:trHeight w:val="308"/>
                    </w:trPr>
                    <w:tc>
                      <w:tcPr>
                        <w:tcW w:w="0" w:type="auto"/>
                      </w:tcPr>
                      <w:p w14:paraId="3264BAC8" w14:textId="77777777" w:rsidR="00030FFB" w:rsidRPr="00030FFB" w:rsidRDefault="00030FFB" w:rsidP="006D63CE">
                        <w:pPr>
                          <w:autoSpaceDE w:val="0"/>
                          <w:autoSpaceDN w:val="0"/>
                          <w:adjustRightInd w:val="0"/>
                          <w:spacing w:after="0" w:line="240" w:lineRule="auto"/>
                          <w:jc w:val="center"/>
                          <w:rPr>
                            <w:rFonts w:cstheme="minorHAnsi"/>
                            <w:color w:val="000000"/>
                          </w:rPr>
                        </w:pPr>
                        <w:proofErr w:type="gramStart"/>
                        <w:r w:rsidRPr="00030FFB">
                          <w:rPr>
                            <w:rFonts w:cstheme="minorHAnsi"/>
                            <w:color w:val="000000"/>
                          </w:rPr>
                          <w:t>Alpolgármester,  képviselők</w:t>
                        </w:r>
                        <w:proofErr w:type="gramEnd"/>
                        <w:r w:rsidRPr="00030FFB">
                          <w:rPr>
                            <w:rFonts w:cstheme="minorHAnsi"/>
                            <w:color w:val="000000"/>
                          </w:rPr>
                          <w:t>, bizottsági elnökök</w:t>
                        </w:r>
                      </w:p>
                    </w:tc>
                  </w:tr>
                </w:tbl>
                <w:p w14:paraId="053A3C3E" w14:textId="77777777" w:rsidR="00030FFB" w:rsidRPr="00030FFB" w:rsidRDefault="00030FFB" w:rsidP="006D63CE">
                  <w:pPr>
                    <w:jc w:val="center"/>
                    <w:rPr>
                      <w:rFonts w:cstheme="minorHAnsi"/>
                    </w:rPr>
                  </w:pPr>
                </w:p>
              </w:tc>
              <w:tc>
                <w:tcPr>
                  <w:tcW w:w="4618" w:type="dxa"/>
                </w:tcPr>
                <w:p w14:paraId="2625B8D8" w14:textId="77777777" w:rsidR="00030FFB" w:rsidRPr="00030FFB" w:rsidRDefault="00030FFB" w:rsidP="006D63CE">
                  <w:pPr>
                    <w:rPr>
                      <w:rFonts w:cstheme="minorHAnsi"/>
                    </w:rPr>
                  </w:pPr>
                </w:p>
                <w:p w14:paraId="1030F14A" w14:textId="77777777" w:rsidR="00030FFB" w:rsidRPr="00030FFB" w:rsidRDefault="00030FFB" w:rsidP="006D63CE">
                  <w:pPr>
                    <w:jc w:val="center"/>
                    <w:rPr>
                      <w:rFonts w:cstheme="minorHAnsi"/>
                    </w:rPr>
                  </w:pPr>
                  <w:r w:rsidRPr="00030FFB">
                    <w:rPr>
                      <w:rFonts w:cstheme="minorHAnsi"/>
                    </w:rPr>
                    <w:t>Sallay Zsolt alpolgármester</w:t>
                  </w:r>
                </w:p>
                <w:p w14:paraId="40A56DEA" w14:textId="77777777" w:rsidR="00030FFB" w:rsidRPr="00030FFB" w:rsidRDefault="00030FFB" w:rsidP="006D63CE">
                  <w:pPr>
                    <w:jc w:val="center"/>
                    <w:rPr>
                      <w:rFonts w:cstheme="minorHAnsi"/>
                    </w:rPr>
                  </w:pPr>
                  <w:r w:rsidRPr="00030FFB">
                    <w:rPr>
                      <w:rFonts w:cstheme="minorHAnsi"/>
                    </w:rPr>
                    <w:t>Horváth István Attiláné képviselő, Szociális Bizottság Elnöke</w:t>
                  </w:r>
                </w:p>
                <w:p w14:paraId="25766F2B" w14:textId="77777777" w:rsidR="00030FFB" w:rsidRPr="00030FFB" w:rsidRDefault="00030FFB" w:rsidP="006D63CE">
                  <w:pPr>
                    <w:jc w:val="center"/>
                    <w:rPr>
                      <w:rFonts w:cstheme="minorHAnsi"/>
                    </w:rPr>
                  </w:pPr>
                  <w:r w:rsidRPr="00030FFB">
                    <w:rPr>
                      <w:rFonts w:cstheme="minorHAnsi"/>
                    </w:rPr>
                    <w:t>Kovács János képviselő</w:t>
                  </w:r>
                </w:p>
                <w:p w14:paraId="4B939133" w14:textId="77777777" w:rsidR="00030FFB" w:rsidRPr="00030FFB" w:rsidRDefault="00030FFB" w:rsidP="006D63CE">
                  <w:pPr>
                    <w:jc w:val="center"/>
                    <w:rPr>
                      <w:rFonts w:cstheme="minorHAnsi"/>
                    </w:rPr>
                  </w:pPr>
                  <w:r w:rsidRPr="00030FFB">
                    <w:rPr>
                      <w:rFonts w:cstheme="minorHAnsi"/>
                    </w:rPr>
                    <w:t>Lakatos János képviselő</w:t>
                  </w:r>
                </w:p>
                <w:p w14:paraId="77361D6D" w14:textId="77777777" w:rsidR="00030FFB" w:rsidRPr="00030FFB" w:rsidRDefault="00030FFB" w:rsidP="006D63CE">
                  <w:pPr>
                    <w:jc w:val="center"/>
                    <w:rPr>
                      <w:rFonts w:cstheme="minorHAnsi"/>
                    </w:rPr>
                  </w:pPr>
                  <w:r w:rsidRPr="00030FFB">
                    <w:rPr>
                      <w:rFonts w:cstheme="minorHAnsi"/>
                    </w:rPr>
                    <w:t>Pencz Tamás képviselő, Ügyrendi Bizottság Elnöke</w:t>
                  </w:r>
                </w:p>
                <w:p w14:paraId="7213DEDF" w14:textId="77777777" w:rsidR="00030FFB" w:rsidRPr="00030FFB" w:rsidRDefault="00030FFB" w:rsidP="006D63CE">
                  <w:pPr>
                    <w:jc w:val="center"/>
                    <w:rPr>
                      <w:rFonts w:cstheme="minorHAnsi"/>
                    </w:rPr>
                  </w:pPr>
                  <w:proofErr w:type="spellStart"/>
                  <w:r w:rsidRPr="00030FFB">
                    <w:rPr>
                      <w:rFonts w:cstheme="minorHAnsi"/>
                    </w:rPr>
                    <w:t>Szatzker</w:t>
                  </w:r>
                  <w:proofErr w:type="spellEnd"/>
                  <w:r w:rsidRPr="00030FFB">
                    <w:rPr>
                      <w:rFonts w:cstheme="minorHAnsi"/>
                    </w:rPr>
                    <w:t xml:space="preserve"> Csaba képviselő</w:t>
                  </w:r>
                </w:p>
              </w:tc>
            </w:tr>
            <w:tr w:rsidR="00030FFB" w:rsidRPr="00030FFB" w14:paraId="6996B191" w14:textId="77777777" w:rsidTr="00E436E7">
              <w:tc>
                <w:tcPr>
                  <w:tcW w:w="3153" w:type="dxa"/>
                </w:tcPr>
                <w:p w14:paraId="3D253ECC" w14:textId="77777777" w:rsidR="00030FFB" w:rsidRPr="00030FFB" w:rsidRDefault="00030FFB" w:rsidP="006D63CE">
                  <w:pPr>
                    <w:jc w:val="center"/>
                    <w:rPr>
                      <w:rFonts w:cstheme="minorHAnsi"/>
                    </w:rPr>
                  </w:pPr>
                </w:p>
                <w:p w14:paraId="58E6EDC0" w14:textId="77777777" w:rsidR="00030FFB" w:rsidRPr="00030FFB" w:rsidRDefault="00030FFB" w:rsidP="006D63CE">
                  <w:pPr>
                    <w:jc w:val="center"/>
                    <w:rPr>
                      <w:rFonts w:cstheme="minorHAnsi"/>
                    </w:rPr>
                  </w:pPr>
                  <w:r w:rsidRPr="00030FFB">
                    <w:rPr>
                      <w:rFonts w:cstheme="minorHAnsi"/>
                    </w:rPr>
                    <w:t>A Képviselő-testület bizottságai</w:t>
                  </w:r>
                </w:p>
              </w:tc>
              <w:tc>
                <w:tcPr>
                  <w:tcW w:w="4618" w:type="dxa"/>
                </w:tcPr>
                <w:p w14:paraId="2E3BD031" w14:textId="77777777" w:rsidR="00030FFB" w:rsidRPr="00030FFB" w:rsidRDefault="00030FFB" w:rsidP="006D63CE">
                  <w:pPr>
                    <w:ind w:left="142" w:right="-142"/>
                    <w:jc w:val="center"/>
                    <w:rPr>
                      <w:rFonts w:eastAsia="Times New Roman" w:cstheme="minorHAnsi"/>
                      <w:lang w:eastAsia="hu-HU"/>
                    </w:rPr>
                  </w:pPr>
                  <w:r w:rsidRPr="00030FFB">
                    <w:rPr>
                      <w:rFonts w:eastAsia="Times New Roman" w:cstheme="minorHAnsi"/>
                      <w:lang w:eastAsia="hu-HU"/>
                    </w:rPr>
                    <w:t>Szociális Bizottság</w:t>
                  </w:r>
                </w:p>
                <w:p w14:paraId="47AEC1CA" w14:textId="77777777" w:rsidR="00030FFB" w:rsidRPr="00030FFB" w:rsidRDefault="00030FFB" w:rsidP="006D63CE">
                  <w:pPr>
                    <w:ind w:left="142" w:right="-142"/>
                    <w:jc w:val="center"/>
                    <w:rPr>
                      <w:rFonts w:eastAsia="Times New Roman" w:cstheme="minorHAnsi"/>
                      <w:lang w:eastAsia="hu-HU"/>
                    </w:rPr>
                  </w:pPr>
                  <w:r w:rsidRPr="00030FFB">
                    <w:rPr>
                      <w:rFonts w:eastAsia="Times New Roman" w:cstheme="minorHAnsi"/>
                      <w:lang w:eastAsia="hu-HU"/>
                    </w:rPr>
                    <w:t>Ügyrendi bizottság</w:t>
                  </w:r>
                </w:p>
                <w:p w14:paraId="4049954F" w14:textId="77777777" w:rsidR="00030FFB" w:rsidRDefault="00030FFB" w:rsidP="006D63CE">
                  <w:pPr>
                    <w:ind w:right="-142"/>
                    <w:rPr>
                      <w:rFonts w:cstheme="minorHAnsi"/>
                    </w:rPr>
                  </w:pPr>
                  <w:r w:rsidRPr="00030FFB">
                    <w:rPr>
                      <w:rFonts w:eastAsia="Times New Roman" w:cstheme="minorHAnsi"/>
                      <w:lang w:eastAsia="hu-HU"/>
                    </w:rPr>
                    <w:t>Kincsesbánya Község Önkormányzata Képviselő-testületének</w:t>
                  </w:r>
                  <w:r w:rsidR="008A488C">
                    <w:rPr>
                      <w:rFonts w:eastAsia="Times New Roman" w:cstheme="minorHAnsi"/>
                      <w:lang w:eastAsia="hu-HU"/>
                    </w:rPr>
                    <w:t xml:space="preserve"> </w:t>
                  </w:r>
                  <w:r w:rsidRPr="00030FFB">
                    <w:rPr>
                      <w:rFonts w:cstheme="minorHAnsi"/>
                    </w:rPr>
                    <w:t>12/2019.(XI.28.) önkormányzati rendelete</w:t>
                  </w:r>
                  <w:r w:rsidR="008A488C">
                    <w:rPr>
                      <w:rFonts w:cstheme="minorHAnsi"/>
                    </w:rPr>
                    <w:t xml:space="preserve"> </w:t>
                  </w:r>
                  <w:r w:rsidRPr="00030FFB">
                    <w:rPr>
                      <w:rFonts w:cstheme="minorHAnsi"/>
                    </w:rPr>
                    <w:t>a Képviselő-testület és szervei szervezeti és működési szabályzatáról</w:t>
                  </w:r>
                  <w:r w:rsidR="008A488C">
                    <w:rPr>
                      <w:rFonts w:cstheme="minorHAnsi"/>
                    </w:rPr>
                    <w:t xml:space="preserve"> </w:t>
                  </w:r>
                  <w:r w:rsidRPr="00030FFB">
                    <w:rPr>
                      <w:rFonts w:cstheme="minorHAnsi"/>
                    </w:rPr>
                    <w:t>83. §, 84. §</w:t>
                  </w:r>
                </w:p>
                <w:p w14:paraId="629E2FA5" w14:textId="474E1E10" w:rsidR="008A488C" w:rsidRPr="00030FFB" w:rsidRDefault="004158C4" w:rsidP="006D63CE">
                  <w:pPr>
                    <w:ind w:right="-142"/>
                    <w:rPr>
                      <w:rFonts w:eastAsia="Times New Roman" w:cstheme="minorHAnsi"/>
                      <w:lang w:eastAsia="hu-HU"/>
                    </w:rPr>
                  </w:pPr>
                  <w:hyperlink r:id="rId9" w:history="1">
                    <w:r w:rsidR="00802E17" w:rsidRPr="0095346C">
                      <w:rPr>
                        <w:rStyle w:val="Hiperhivatkozs"/>
                        <w:rFonts w:eastAsia="Times New Roman" w:cstheme="minorHAnsi"/>
                        <w:lang w:eastAsia="hu-HU"/>
                      </w:rPr>
                      <w:t>https://or.njt.hu/onkormanyzati-rendelet/490900</w:t>
                    </w:r>
                  </w:hyperlink>
                  <w:r w:rsidR="00802E17">
                    <w:rPr>
                      <w:rFonts w:eastAsia="Times New Roman" w:cstheme="minorHAnsi"/>
                      <w:lang w:eastAsia="hu-HU"/>
                    </w:rPr>
                    <w:t xml:space="preserve"> </w:t>
                  </w:r>
                </w:p>
              </w:tc>
            </w:tr>
          </w:tbl>
          <w:p w14:paraId="162D7882" w14:textId="77777777" w:rsidR="00CE7FDF" w:rsidRPr="00030FFB" w:rsidRDefault="00CE7FDF" w:rsidP="006D63CE">
            <w:pPr>
              <w:spacing w:after="0" w:line="240" w:lineRule="auto"/>
              <w:rPr>
                <w:rFonts w:cstheme="minorHAnsi"/>
              </w:rPr>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DDD98A7" w14:textId="395F402B"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36385B" w14:textId="77777777" w:rsidR="00CE7FDF" w:rsidRPr="00CE7FDF" w:rsidRDefault="00CE7FDF" w:rsidP="006D63CE">
            <w:pPr>
              <w:spacing w:after="0"/>
            </w:pPr>
            <w:r w:rsidRPr="00CE7FDF">
              <w:t>Az előző állapot törlendő</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01CADEF" w14:textId="77777777" w:rsidR="00CE7FDF" w:rsidRPr="00CE7FDF" w:rsidRDefault="00CE7FDF" w:rsidP="006D63CE">
            <w:pPr>
              <w:spacing w:after="0"/>
            </w:pPr>
          </w:p>
        </w:tc>
      </w:tr>
      <w:tr w:rsidR="00A569D6" w:rsidRPr="00CE7FDF" w14:paraId="29CA35A1"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C386C50" w14:textId="1A07E743" w:rsidR="00CE7FDF" w:rsidRPr="00CE7FDF" w:rsidRDefault="00CE7FDF" w:rsidP="006D63CE">
            <w:pPr>
              <w:tabs>
                <w:tab w:val="center" w:pos="813"/>
              </w:tabs>
              <w:spacing w:after="0" w:line="240" w:lineRule="auto"/>
            </w:pPr>
            <w:r w:rsidRPr="00CE7FDF">
              <w:t>4.</w:t>
            </w:r>
            <w:r w:rsidR="00E436E7">
              <w:tab/>
              <w:t>4.</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BA02ABA" w14:textId="77777777" w:rsidR="00CE7FDF" w:rsidRPr="00CE7FDF" w:rsidRDefault="00CE7FDF" w:rsidP="006D63CE">
            <w:pPr>
              <w:spacing w:after="0" w:line="240" w:lineRule="auto"/>
            </w:pPr>
            <w:r w:rsidRPr="00CE7FDF">
              <w:t>A szervezeten belül illetékes ügyfélkapcsolati vezető neve, elérhetősége (telefon- és telefaxszáma, elektronikus levélcíme) és az ügyfélfogadási rend</w:t>
            </w:r>
          </w:p>
        </w:tc>
        <w:tc>
          <w:tcPr>
            <w:tcW w:w="8675" w:type="dxa"/>
            <w:tcBorders>
              <w:top w:val="single" w:sz="6" w:space="0" w:color="B1B1B1"/>
              <w:left w:val="single" w:sz="6" w:space="0" w:color="B1B1B1"/>
              <w:bottom w:val="single" w:sz="6" w:space="0" w:color="B1B1B1"/>
              <w:right w:val="single" w:sz="6" w:space="0" w:color="B1B1B1"/>
            </w:tcBorders>
          </w:tcPr>
          <w:p w14:paraId="6D1A1DF0" w14:textId="77777777" w:rsidR="00E436E7" w:rsidRPr="00030FFB" w:rsidRDefault="00E436E7" w:rsidP="006D63CE">
            <w:pPr>
              <w:spacing w:after="0" w:line="240" w:lineRule="auto"/>
              <w:jc w:val="both"/>
              <w:rPr>
                <w:rFonts w:cstheme="minorHAnsi"/>
              </w:rPr>
            </w:pPr>
            <w:r w:rsidRPr="00030FFB">
              <w:rPr>
                <w:rFonts w:cstheme="minorHAnsi"/>
              </w:rPr>
              <w:t>Jankovicsné Huszár Mónika jegyző</w:t>
            </w:r>
          </w:p>
          <w:p w14:paraId="1DFB765A" w14:textId="77777777" w:rsidR="00E436E7" w:rsidRPr="00030FFB" w:rsidRDefault="004158C4" w:rsidP="006D63CE">
            <w:pPr>
              <w:spacing w:after="0" w:line="240" w:lineRule="auto"/>
              <w:jc w:val="both"/>
              <w:rPr>
                <w:rFonts w:cstheme="minorHAnsi"/>
              </w:rPr>
            </w:pPr>
            <w:hyperlink r:id="rId10" w:history="1">
              <w:r w:rsidR="00E436E7" w:rsidRPr="00030FFB">
                <w:rPr>
                  <w:rFonts w:cstheme="minorHAnsi"/>
                  <w:color w:val="0000FF" w:themeColor="hyperlink"/>
                  <w:u w:val="single"/>
                </w:rPr>
                <w:t>jegyzo@kincsesbanya.hu</w:t>
              </w:r>
            </w:hyperlink>
          </w:p>
          <w:p w14:paraId="52F81F67" w14:textId="77777777" w:rsidR="00E436E7" w:rsidRPr="00030FFB" w:rsidRDefault="00E436E7" w:rsidP="006D63CE">
            <w:pPr>
              <w:spacing w:after="0" w:line="240" w:lineRule="auto"/>
              <w:jc w:val="both"/>
              <w:rPr>
                <w:rFonts w:cstheme="minorHAnsi"/>
              </w:rPr>
            </w:pPr>
            <w:r w:rsidRPr="00030FFB">
              <w:rPr>
                <w:rFonts w:cstheme="minorHAnsi"/>
              </w:rPr>
              <w:t xml:space="preserve">8044 Kincsesbánya </w:t>
            </w:r>
            <w:proofErr w:type="spellStart"/>
            <w:r w:rsidRPr="00030FFB">
              <w:rPr>
                <w:rFonts w:cstheme="minorHAnsi"/>
              </w:rPr>
              <w:t>Kincsesi</w:t>
            </w:r>
            <w:proofErr w:type="spellEnd"/>
            <w:r w:rsidRPr="00030FFB">
              <w:rPr>
                <w:rFonts w:cstheme="minorHAnsi"/>
              </w:rPr>
              <w:t xml:space="preserve"> utca 39.</w:t>
            </w:r>
          </w:p>
          <w:p w14:paraId="13D9A1EA" w14:textId="77777777" w:rsidR="00E436E7" w:rsidRPr="00030FFB" w:rsidRDefault="00E436E7" w:rsidP="006D63CE">
            <w:pPr>
              <w:spacing w:after="0" w:line="240" w:lineRule="auto"/>
              <w:jc w:val="both"/>
              <w:rPr>
                <w:rFonts w:cstheme="minorHAnsi"/>
              </w:rPr>
            </w:pPr>
            <w:r w:rsidRPr="00030FFB">
              <w:rPr>
                <w:rFonts w:cstheme="minorHAnsi"/>
              </w:rPr>
              <w:t>+3622 418001</w:t>
            </w:r>
          </w:p>
          <w:p w14:paraId="2520A268" w14:textId="77777777" w:rsidR="00E436E7" w:rsidRDefault="00E436E7" w:rsidP="006D63CE">
            <w:pPr>
              <w:spacing w:after="0" w:line="240" w:lineRule="auto"/>
              <w:jc w:val="both"/>
              <w:rPr>
                <w:rFonts w:cstheme="minorHAnsi"/>
              </w:rPr>
            </w:pPr>
            <w:r w:rsidRPr="00030FFB">
              <w:rPr>
                <w:rFonts w:cstheme="minorHAnsi"/>
              </w:rPr>
              <w:lastRenderedPageBreak/>
              <w:t>+3620 2525377</w:t>
            </w:r>
          </w:p>
          <w:p w14:paraId="44F91ACD" w14:textId="77777777" w:rsidR="00E436E7" w:rsidRDefault="00E436E7" w:rsidP="006D63CE">
            <w:pPr>
              <w:spacing w:after="0" w:line="240" w:lineRule="auto"/>
              <w:jc w:val="both"/>
              <w:rPr>
                <w:rFonts w:cstheme="minorHAnsi"/>
              </w:rPr>
            </w:pPr>
            <w:r w:rsidRPr="00E436E7">
              <w:rPr>
                <w:rFonts w:cstheme="minorHAnsi"/>
              </w:rPr>
              <w:t>Az ügyfélfogadás rendje</w:t>
            </w:r>
            <w:r w:rsidRPr="00E436E7">
              <w:rPr>
                <w:rFonts w:cstheme="minorHAnsi"/>
              </w:rPr>
              <w:tab/>
            </w:r>
          </w:p>
          <w:p w14:paraId="3A570F84" w14:textId="70032D98" w:rsidR="00E436E7" w:rsidRPr="00E436E7" w:rsidRDefault="00E436E7" w:rsidP="006D63CE">
            <w:pPr>
              <w:spacing w:after="0" w:line="240" w:lineRule="auto"/>
              <w:jc w:val="both"/>
              <w:rPr>
                <w:rFonts w:cstheme="minorHAnsi"/>
              </w:rPr>
            </w:pPr>
            <w:r w:rsidRPr="00E436E7">
              <w:rPr>
                <w:rFonts w:cstheme="minorHAnsi"/>
              </w:rPr>
              <w:t>Hétfő: 8:00-12:00 / 13:00-16:00</w:t>
            </w:r>
          </w:p>
          <w:p w14:paraId="38FB0595" w14:textId="77777777" w:rsidR="00E436E7" w:rsidRPr="00E436E7" w:rsidRDefault="00E436E7" w:rsidP="006D63CE">
            <w:pPr>
              <w:spacing w:after="0" w:line="240" w:lineRule="auto"/>
              <w:jc w:val="both"/>
              <w:rPr>
                <w:rFonts w:cstheme="minorHAnsi"/>
              </w:rPr>
            </w:pPr>
            <w:r w:rsidRPr="00E436E7">
              <w:rPr>
                <w:rFonts w:cstheme="minorHAnsi"/>
              </w:rPr>
              <w:t>Szerda: 8:00-12:00 / 13:00-16:00</w:t>
            </w:r>
          </w:p>
          <w:p w14:paraId="72951C13" w14:textId="1111FBAD" w:rsidR="00CE7FDF" w:rsidRDefault="00E436E7" w:rsidP="006D63CE">
            <w:pPr>
              <w:spacing w:after="0" w:line="240" w:lineRule="auto"/>
              <w:jc w:val="both"/>
              <w:rPr>
                <w:rFonts w:cstheme="minorHAnsi"/>
              </w:rPr>
            </w:pPr>
            <w:r w:rsidRPr="00E436E7">
              <w:rPr>
                <w:rFonts w:cstheme="minorHAnsi"/>
              </w:rPr>
              <w:t>Péntek: 8:00-12:00</w:t>
            </w:r>
          </w:p>
          <w:p w14:paraId="3F00842F" w14:textId="3C3FB1CF" w:rsidR="00E436E7" w:rsidRPr="00CE7FDF" w:rsidRDefault="00E436E7" w:rsidP="006D63CE">
            <w:pPr>
              <w:spacing w:after="0" w:line="240" w:lineRule="auto"/>
              <w:jc w:val="both"/>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941077" w14:textId="6974C042" w:rsidR="00CE7FDF" w:rsidRPr="00CE7FDF" w:rsidRDefault="00CE7FDF" w:rsidP="006D63CE">
            <w:pPr>
              <w:spacing w:after="0"/>
            </w:pPr>
            <w:r w:rsidRPr="00CE7FDF">
              <w:lastRenderedPageBreak/>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D48787A" w14:textId="77777777" w:rsidR="00CE7FDF" w:rsidRPr="00CE7FDF" w:rsidRDefault="00CE7FDF" w:rsidP="006D63CE">
            <w:pPr>
              <w:spacing w:after="0"/>
            </w:pPr>
            <w:r w:rsidRPr="00CE7FDF">
              <w:t>Az előző állapot törlendő</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042B297" w14:textId="77777777" w:rsidR="00CE7FDF" w:rsidRPr="00CE7FDF" w:rsidRDefault="00CE7FDF" w:rsidP="006D63CE">
            <w:pPr>
              <w:spacing w:after="0"/>
            </w:pPr>
          </w:p>
        </w:tc>
      </w:tr>
      <w:tr w:rsidR="00A569D6" w:rsidRPr="00CE7FDF" w14:paraId="0F2CE08A"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78351C" w14:textId="6B40AF01" w:rsidR="00CE7FDF" w:rsidRPr="00CE7FDF" w:rsidRDefault="00CE7FDF" w:rsidP="006D63CE">
            <w:pPr>
              <w:tabs>
                <w:tab w:val="center" w:pos="813"/>
              </w:tabs>
              <w:spacing w:after="0" w:line="240" w:lineRule="auto"/>
            </w:pPr>
            <w:r w:rsidRPr="00CE7FDF">
              <w:t>5.</w:t>
            </w:r>
            <w:r w:rsidR="00E436E7">
              <w:tab/>
              <w:t>5.</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9A41ED" w14:textId="77777777" w:rsidR="00CE7FDF" w:rsidRPr="00CE7FDF" w:rsidRDefault="00CE7FDF" w:rsidP="006D63CE">
            <w:pPr>
              <w:spacing w:after="0" w:line="240" w:lineRule="auto"/>
            </w:pPr>
            <w:r w:rsidRPr="00CE7FDF">
              <w:t>Testületi szerv esetén a testület létszáma, összetétele, tagjainak neve, beosztása, elérhetősége</w:t>
            </w:r>
          </w:p>
        </w:tc>
        <w:tc>
          <w:tcPr>
            <w:tcW w:w="8675" w:type="dxa"/>
            <w:tcBorders>
              <w:top w:val="single" w:sz="6" w:space="0" w:color="B1B1B1"/>
              <w:left w:val="single" w:sz="6" w:space="0" w:color="B1B1B1"/>
              <w:bottom w:val="single" w:sz="6" w:space="0" w:color="B1B1B1"/>
              <w:right w:val="single" w:sz="6" w:space="0" w:color="B1B1B1"/>
            </w:tcBorders>
          </w:tcPr>
          <w:tbl>
            <w:tblPr>
              <w:tblStyle w:val="Rcsostblzat"/>
              <w:tblW w:w="0" w:type="auto"/>
              <w:tblLook w:val="04A0" w:firstRow="1" w:lastRow="0" w:firstColumn="1" w:lastColumn="0" w:noHBand="0" w:noVBand="1"/>
            </w:tblPr>
            <w:tblGrid>
              <w:gridCol w:w="3153"/>
              <w:gridCol w:w="4618"/>
            </w:tblGrid>
            <w:tr w:rsidR="006D63CE" w:rsidRPr="00030FFB" w14:paraId="6AE329B2" w14:textId="77777777" w:rsidTr="00694965">
              <w:tc>
                <w:tcPr>
                  <w:tcW w:w="3153" w:type="dxa"/>
                </w:tcPr>
                <w:p w14:paraId="38980DF5" w14:textId="77777777" w:rsidR="006D63CE" w:rsidRPr="00030FFB" w:rsidRDefault="006D63CE" w:rsidP="006D63CE">
                  <w:pPr>
                    <w:autoSpaceDE w:val="0"/>
                    <w:autoSpaceDN w:val="0"/>
                    <w:adjustRightInd w:val="0"/>
                    <w:jc w:val="center"/>
                    <w:rPr>
                      <w:rFonts w:cstheme="minorHAnsi"/>
                      <w:color w:val="000000"/>
                    </w:rPr>
                  </w:pPr>
                </w:p>
                <w:tbl>
                  <w:tblPr>
                    <w:tblW w:w="0" w:type="auto"/>
                    <w:tblBorders>
                      <w:top w:val="nil"/>
                      <w:left w:val="nil"/>
                      <w:bottom w:val="nil"/>
                      <w:right w:val="nil"/>
                    </w:tblBorders>
                    <w:tblLook w:val="0000" w:firstRow="0" w:lastRow="0" w:firstColumn="0" w:lastColumn="0" w:noHBand="0" w:noVBand="0"/>
                  </w:tblPr>
                  <w:tblGrid>
                    <w:gridCol w:w="2937"/>
                  </w:tblGrid>
                  <w:tr w:rsidR="006D63CE" w:rsidRPr="00030FFB" w14:paraId="3A1CB108" w14:textId="77777777" w:rsidTr="00694965">
                    <w:trPr>
                      <w:trHeight w:val="308"/>
                    </w:trPr>
                    <w:tc>
                      <w:tcPr>
                        <w:tcW w:w="0" w:type="auto"/>
                      </w:tcPr>
                      <w:p w14:paraId="3C5C4054" w14:textId="77777777" w:rsidR="006D63CE" w:rsidRPr="00030FFB" w:rsidRDefault="006D63CE" w:rsidP="006D63CE">
                        <w:pPr>
                          <w:autoSpaceDE w:val="0"/>
                          <w:autoSpaceDN w:val="0"/>
                          <w:adjustRightInd w:val="0"/>
                          <w:spacing w:after="0" w:line="240" w:lineRule="auto"/>
                          <w:jc w:val="center"/>
                          <w:rPr>
                            <w:rFonts w:cstheme="minorHAnsi"/>
                            <w:color w:val="000000"/>
                          </w:rPr>
                        </w:pPr>
                        <w:proofErr w:type="gramStart"/>
                        <w:r w:rsidRPr="00030FFB">
                          <w:rPr>
                            <w:rFonts w:cstheme="minorHAnsi"/>
                            <w:color w:val="000000"/>
                          </w:rPr>
                          <w:t>Alpolgármester,  képviselők</w:t>
                        </w:r>
                        <w:proofErr w:type="gramEnd"/>
                        <w:r w:rsidRPr="00030FFB">
                          <w:rPr>
                            <w:rFonts w:cstheme="minorHAnsi"/>
                            <w:color w:val="000000"/>
                          </w:rPr>
                          <w:t>, bizottsági elnökök</w:t>
                        </w:r>
                      </w:p>
                    </w:tc>
                  </w:tr>
                </w:tbl>
                <w:p w14:paraId="79C04390" w14:textId="77777777" w:rsidR="006D63CE" w:rsidRPr="00030FFB" w:rsidRDefault="006D63CE" w:rsidP="006D63CE">
                  <w:pPr>
                    <w:jc w:val="center"/>
                    <w:rPr>
                      <w:rFonts w:cstheme="minorHAnsi"/>
                    </w:rPr>
                  </w:pPr>
                </w:p>
              </w:tc>
              <w:tc>
                <w:tcPr>
                  <w:tcW w:w="4618" w:type="dxa"/>
                </w:tcPr>
                <w:p w14:paraId="5FECEC56" w14:textId="77777777" w:rsidR="006D63CE" w:rsidRPr="00030FFB" w:rsidRDefault="006D63CE" w:rsidP="006D63CE">
                  <w:pPr>
                    <w:rPr>
                      <w:rFonts w:cstheme="minorHAnsi"/>
                    </w:rPr>
                  </w:pPr>
                </w:p>
                <w:p w14:paraId="1F33975B" w14:textId="77777777" w:rsidR="006D63CE" w:rsidRPr="00030FFB" w:rsidRDefault="006D63CE" w:rsidP="006D63CE">
                  <w:pPr>
                    <w:jc w:val="center"/>
                    <w:rPr>
                      <w:rFonts w:cstheme="minorHAnsi"/>
                    </w:rPr>
                  </w:pPr>
                  <w:r w:rsidRPr="00030FFB">
                    <w:rPr>
                      <w:rFonts w:cstheme="minorHAnsi"/>
                    </w:rPr>
                    <w:t>Sallay Zsolt alpolgármester</w:t>
                  </w:r>
                </w:p>
                <w:p w14:paraId="1942380E" w14:textId="77777777" w:rsidR="006D63CE" w:rsidRPr="00030FFB" w:rsidRDefault="006D63CE" w:rsidP="006D63CE">
                  <w:pPr>
                    <w:jc w:val="center"/>
                    <w:rPr>
                      <w:rFonts w:cstheme="minorHAnsi"/>
                    </w:rPr>
                  </w:pPr>
                  <w:r w:rsidRPr="00030FFB">
                    <w:rPr>
                      <w:rFonts w:cstheme="minorHAnsi"/>
                    </w:rPr>
                    <w:t>Horváth István Attiláné képviselő, Szociális Bizottság Elnöke</w:t>
                  </w:r>
                </w:p>
                <w:p w14:paraId="1C6D3B31" w14:textId="77777777" w:rsidR="006D63CE" w:rsidRPr="00030FFB" w:rsidRDefault="006D63CE" w:rsidP="006D63CE">
                  <w:pPr>
                    <w:jc w:val="center"/>
                    <w:rPr>
                      <w:rFonts w:cstheme="minorHAnsi"/>
                    </w:rPr>
                  </w:pPr>
                  <w:r w:rsidRPr="00030FFB">
                    <w:rPr>
                      <w:rFonts w:cstheme="minorHAnsi"/>
                    </w:rPr>
                    <w:t>Kovács János képviselő</w:t>
                  </w:r>
                </w:p>
                <w:p w14:paraId="258492EE" w14:textId="77777777" w:rsidR="006D63CE" w:rsidRPr="00030FFB" w:rsidRDefault="006D63CE" w:rsidP="006D63CE">
                  <w:pPr>
                    <w:jc w:val="center"/>
                    <w:rPr>
                      <w:rFonts w:cstheme="minorHAnsi"/>
                    </w:rPr>
                  </w:pPr>
                  <w:r w:rsidRPr="00030FFB">
                    <w:rPr>
                      <w:rFonts w:cstheme="minorHAnsi"/>
                    </w:rPr>
                    <w:t>Lakatos János képviselő</w:t>
                  </w:r>
                </w:p>
                <w:p w14:paraId="6A057CEA" w14:textId="77777777" w:rsidR="006D63CE" w:rsidRPr="00030FFB" w:rsidRDefault="006D63CE" w:rsidP="006D63CE">
                  <w:pPr>
                    <w:jc w:val="center"/>
                    <w:rPr>
                      <w:rFonts w:cstheme="minorHAnsi"/>
                    </w:rPr>
                  </w:pPr>
                  <w:r w:rsidRPr="00030FFB">
                    <w:rPr>
                      <w:rFonts w:cstheme="minorHAnsi"/>
                    </w:rPr>
                    <w:t>Pencz Tamás képviselő, Ügyrendi Bizottság Elnöke</w:t>
                  </w:r>
                </w:p>
                <w:p w14:paraId="6F960FA5" w14:textId="77777777" w:rsidR="006D63CE" w:rsidRPr="00030FFB" w:rsidRDefault="006D63CE" w:rsidP="006D63CE">
                  <w:pPr>
                    <w:jc w:val="center"/>
                    <w:rPr>
                      <w:rFonts w:cstheme="minorHAnsi"/>
                    </w:rPr>
                  </w:pPr>
                  <w:proofErr w:type="spellStart"/>
                  <w:r w:rsidRPr="00030FFB">
                    <w:rPr>
                      <w:rFonts w:cstheme="minorHAnsi"/>
                    </w:rPr>
                    <w:t>Szatzker</w:t>
                  </w:r>
                  <w:proofErr w:type="spellEnd"/>
                  <w:r w:rsidRPr="00030FFB">
                    <w:rPr>
                      <w:rFonts w:cstheme="minorHAnsi"/>
                    </w:rPr>
                    <w:t xml:space="preserve"> Csaba képviselő</w:t>
                  </w:r>
                </w:p>
              </w:tc>
            </w:tr>
            <w:tr w:rsidR="006D63CE" w:rsidRPr="00030FFB" w14:paraId="7FAB3D09" w14:textId="77777777" w:rsidTr="00694965">
              <w:tc>
                <w:tcPr>
                  <w:tcW w:w="3153" w:type="dxa"/>
                </w:tcPr>
                <w:p w14:paraId="27C37C24" w14:textId="77777777" w:rsidR="006D63CE" w:rsidRPr="00030FFB" w:rsidRDefault="006D63CE" w:rsidP="006D63CE">
                  <w:pPr>
                    <w:jc w:val="center"/>
                    <w:rPr>
                      <w:rFonts w:cstheme="minorHAnsi"/>
                    </w:rPr>
                  </w:pPr>
                </w:p>
                <w:p w14:paraId="117E28E7" w14:textId="77777777" w:rsidR="006D63CE" w:rsidRPr="00030FFB" w:rsidRDefault="006D63CE" w:rsidP="006D63CE">
                  <w:pPr>
                    <w:jc w:val="center"/>
                    <w:rPr>
                      <w:rFonts w:cstheme="minorHAnsi"/>
                    </w:rPr>
                  </w:pPr>
                  <w:r w:rsidRPr="00030FFB">
                    <w:rPr>
                      <w:rFonts w:cstheme="minorHAnsi"/>
                    </w:rPr>
                    <w:t>A Képviselő-testület bizottságai</w:t>
                  </w:r>
                </w:p>
              </w:tc>
              <w:tc>
                <w:tcPr>
                  <w:tcW w:w="4618" w:type="dxa"/>
                </w:tcPr>
                <w:p w14:paraId="2FF3E5C2" w14:textId="77777777" w:rsidR="006D63CE" w:rsidRPr="00030FFB" w:rsidRDefault="006D63CE" w:rsidP="006D63CE">
                  <w:pPr>
                    <w:ind w:left="142" w:right="-142"/>
                    <w:jc w:val="center"/>
                    <w:rPr>
                      <w:rFonts w:eastAsia="Times New Roman" w:cstheme="minorHAnsi"/>
                      <w:lang w:eastAsia="hu-HU"/>
                    </w:rPr>
                  </w:pPr>
                  <w:r w:rsidRPr="00030FFB">
                    <w:rPr>
                      <w:rFonts w:eastAsia="Times New Roman" w:cstheme="minorHAnsi"/>
                      <w:lang w:eastAsia="hu-HU"/>
                    </w:rPr>
                    <w:t>Szociális Bizottság</w:t>
                  </w:r>
                </w:p>
                <w:p w14:paraId="3AC21406" w14:textId="77777777" w:rsidR="006D63CE" w:rsidRPr="00030FFB" w:rsidRDefault="006D63CE" w:rsidP="006D63CE">
                  <w:pPr>
                    <w:ind w:left="142" w:right="-142"/>
                    <w:jc w:val="center"/>
                    <w:rPr>
                      <w:rFonts w:eastAsia="Times New Roman" w:cstheme="minorHAnsi"/>
                      <w:lang w:eastAsia="hu-HU"/>
                    </w:rPr>
                  </w:pPr>
                  <w:r w:rsidRPr="00030FFB">
                    <w:rPr>
                      <w:rFonts w:eastAsia="Times New Roman" w:cstheme="minorHAnsi"/>
                      <w:lang w:eastAsia="hu-HU"/>
                    </w:rPr>
                    <w:t>Ügyrendi bizottság</w:t>
                  </w:r>
                </w:p>
                <w:p w14:paraId="42870E22" w14:textId="77777777" w:rsidR="006D63CE" w:rsidRDefault="006D63CE" w:rsidP="006D63CE">
                  <w:pPr>
                    <w:ind w:right="-142"/>
                    <w:rPr>
                      <w:rFonts w:cstheme="minorHAnsi"/>
                    </w:rPr>
                  </w:pPr>
                  <w:r w:rsidRPr="00030FFB">
                    <w:rPr>
                      <w:rFonts w:eastAsia="Times New Roman" w:cstheme="minorHAnsi"/>
                      <w:lang w:eastAsia="hu-HU"/>
                    </w:rPr>
                    <w:t>Kincsesbánya Község Önkormányzata Képviselő-testületének</w:t>
                  </w:r>
                  <w:r>
                    <w:rPr>
                      <w:rFonts w:eastAsia="Times New Roman" w:cstheme="minorHAnsi"/>
                      <w:lang w:eastAsia="hu-HU"/>
                    </w:rPr>
                    <w:t xml:space="preserve"> </w:t>
                  </w:r>
                  <w:r w:rsidRPr="00030FFB">
                    <w:rPr>
                      <w:rFonts w:cstheme="minorHAnsi"/>
                    </w:rPr>
                    <w:t>12/2019.(XI.28.) önkormányzati rendelete</w:t>
                  </w:r>
                  <w:r>
                    <w:rPr>
                      <w:rFonts w:cstheme="minorHAnsi"/>
                    </w:rPr>
                    <w:t xml:space="preserve"> </w:t>
                  </w:r>
                  <w:r w:rsidRPr="00030FFB">
                    <w:rPr>
                      <w:rFonts w:cstheme="minorHAnsi"/>
                    </w:rPr>
                    <w:t>a Képviselő-testület és szervei szervezeti és működési szabályzatáról</w:t>
                  </w:r>
                  <w:r>
                    <w:rPr>
                      <w:rFonts w:cstheme="minorHAnsi"/>
                    </w:rPr>
                    <w:t xml:space="preserve"> </w:t>
                  </w:r>
                  <w:r w:rsidRPr="00030FFB">
                    <w:rPr>
                      <w:rFonts w:cstheme="minorHAnsi"/>
                    </w:rPr>
                    <w:t>83. §, 84. §</w:t>
                  </w:r>
                </w:p>
                <w:p w14:paraId="52361407" w14:textId="77777777" w:rsidR="006D63CE" w:rsidRPr="00030FFB" w:rsidRDefault="004158C4" w:rsidP="006D63CE">
                  <w:pPr>
                    <w:ind w:right="-142"/>
                    <w:rPr>
                      <w:rFonts w:eastAsia="Times New Roman" w:cstheme="minorHAnsi"/>
                      <w:lang w:eastAsia="hu-HU"/>
                    </w:rPr>
                  </w:pPr>
                  <w:hyperlink r:id="rId11" w:history="1">
                    <w:r w:rsidR="006D63CE" w:rsidRPr="0095346C">
                      <w:rPr>
                        <w:rStyle w:val="Hiperhivatkozs"/>
                        <w:rFonts w:eastAsia="Times New Roman" w:cstheme="minorHAnsi"/>
                        <w:lang w:eastAsia="hu-HU"/>
                      </w:rPr>
                      <w:t>https://or.njt.hu/onkormanyzati-rendelet/490900</w:t>
                    </w:r>
                  </w:hyperlink>
                  <w:r w:rsidR="006D63CE">
                    <w:rPr>
                      <w:rFonts w:eastAsia="Times New Roman" w:cstheme="minorHAnsi"/>
                      <w:lang w:eastAsia="hu-HU"/>
                    </w:rPr>
                    <w:t xml:space="preserve"> </w:t>
                  </w:r>
                </w:p>
              </w:tc>
            </w:tr>
          </w:tbl>
          <w:p w14:paraId="3B6ACBAE" w14:textId="77777777" w:rsidR="00CE7FDF" w:rsidRPr="00CE7FDF" w:rsidRDefault="00CE7FDF" w:rsidP="006D63CE">
            <w:pPr>
              <w:spacing w:after="0" w:line="240" w:lineRule="auto"/>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3DFD0E8" w14:textId="11DBE19C"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C5E036A" w14:textId="77777777" w:rsidR="00CE7FDF" w:rsidRPr="00CE7FDF" w:rsidRDefault="00CE7FDF" w:rsidP="006D63CE">
            <w:pPr>
              <w:spacing w:after="0"/>
            </w:pPr>
            <w:r w:rsidRPr="00CE7FDF">
              <w:t>Az előző állapot törlendő</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DB5B6A7" w14:textId="77777777" w:rsidR="00CE7FDF" w:rsidRPr="00CE7FDF" w:rsidRDefault="00CE7FDF" w:rsidP="006D63CE">
            <w:pPr>
              <w:spacing w:after="0"/>
            </w:pPr>
          </w:p>
        </w:tc>
      </w:tr>
      <w:tr w:rsidR="00A569D6" w:rsidRPr="00CE7FDF" w14:paraId="37222508"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7AEC6A1" w14:textId="01846833" w:rsidR="00CE7FDF" w:rsidRPr="00CE7FDF" w:rsidRDefault="00CE7FDF" w:rsidP="006D63CE">
            <w:pPr>
              <w:tabs>
                <w:tab w:val="center" w:pos="813"/>
              </w:tabs>
              <w:spacing w:after="0" w:line="240" w:lineRule="auto"/>
            </w:pPr>
            <w:r w:rsidRPr="00CE7FDF">
              <w:t>6.</w:t>
            </w:r>
            <w:r w:rsidR="006D63CE">
              <w:tab/>
              <w:t>6.</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06E6AF" w14:textId="77777777" w:rsidR="00CE7FDF" w:rsidRPr="00CE7FDF" w:rsidRDefault="00CE7FDF" w:rsidP="006D63CE">
            <w:pPr>
              <w:spacing w:after="0" w:line="240" w:lineRule="auto"/>
            </w:pPr>
            <w:r w:rsidRPr="00CE7FDF">
              <w:t>A közfeladatot ellátó szerv irányítása, felügyelete vagy ellenőrzése alatt álló, vagy alárendeltségében működő más közfeladatot ellátó szervek megnevezése, és 1. pontban meghatározott adatai</w:t>
            </w:r>
          </w:p>
        </w:tc>
        <w:tc>
          <w:tcPr>
            <w:tcW w:w="8675" w:type="dxa"/>
            <w:tcBorders>
              <w:top w:val="single" w:sz="6" w:space="0" w:color="B1B1B1"/>
              <w:left w:val="single" w:sz="6" w:space="0" w:color="B1B1B1"/>
              <w:bottom w:val="single" w:sz="6" w:space="0" w:color="B1B1B1"/>
              <w:right w:val="single" w:sz="6" w:space="0" w:color="B1B1B1"/>
            </w:tcBorders>
          </w:tcPr>
          <w:p w14:paraId="42E6E510" w14:textId="77777777" w:rsidR="006D63CE" w:rsidRDefault="006D63CE" w:rsidP="006D63CE">
            <w:pPr>
              <w:spacing w:after="0" w:line="240" w:lineRule="auto"/>
            </w:pPr>
            <w:r>
              <w:t>Az önkormányzat irányítása, felügyelete vagy ellenőrzése alatt álló, vagy alárendeltségében működő más közfeladatot ellátó szerv:</w:t>
            </w:r>
          </w:p>
          <w:p w14:paraId="0B0E77BC" w14:textId="77777777" w:rsidR="006D63CE" w:rsidRDefault="006D63CE" w:rsidP="006D63CE">
            <w:pPr>
              <w:spacing w:after="0" w:line="240" w:lineRule="auto"/>
            </w:pPr>
            <w:r>
              <w:t>Kincsesbányai Közös Önkormányzati Hivatal</w:t>
            </w:r>
          </w:p>
          <w:p w14:paraId="2E039EBC" w14:textId="77777777" w:rsidR="006D63CE" w:rsidRDefault="006D63CE" w:rsidP="006D63CE">
            <w:pPr>
              <w:spacing w:after="0" w:line="240" w:lineRule="auto"/>
            </w:pPr>
            <w:r>
              <w:t xml:space="preserve">telephelyei: </w:t>
            </w:r>
          </w:p>
          <w:p w14:paraId="5BED5B20" w14:textId="77777777" w:rsidR="006D63CE" w:rsidRDefault="006D63CE" w:rsidP="006D63CE">
            <w:pPr>
              <w:spacing w:after="0" w:line="240" w:lineRule="auto"/>
            </w:pPr>
            <w:r>
              <w:t>Kincsesbányai Közös Önkormányzati Hivatal Isztiméri Kirendeltsége</w:t>
            </w:r>
          </w:p>
          <w:p w14:paraId="30619FB1" w14:textId="3BCDC9BF" w:rsidR="00CE7FDF" w:rsidRPr="00CE7FDF" w:rsidRDefault="006D63CE" w:rsidP="006D63CE">
            <w:pPr>
              <w:spacing w:after="0" w:line="240" w:lineRule="auto"/>
            </w:pPr>
            <w:r>
              <w:t>Kincsesbányai Közös Önkormányzati Hivatal Konyhája</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ECC7307" w14:textId="0B1499EC"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65E13D"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37E80DB" w14:textId="77777777" w:rsidR="00CE7FDF" w:rsidRPr="00CE7FDF" w:rsidRDefault="00CE7FDF" w:rsidP="006D63CE">
            <w:pPr>
              <w:spacing w:after="0"/>
            </w:pPr>
          </w:p>
        </w:tc>
      </w:tr>
      <w:tr w:rsidR="00A569D6" w:rsidRPr="00CE7FDF" w14:paraId="47865814"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F364B8" w14:textId="64726F10" w:rsidR="00CE7FDF" w:rsidRPr="00CE7FDF" w:rsidRDefault="00CE7FDF" w:rsidP="006D63CE">
            <w:pPr>
              <w:tabs>
                <w:tab w:val="left" w:pos="720"/>
              </w:tabs>
              <w:spacing w:after="0" w:line="240" w:lineRule="auto"/>
            </w:pPr>
            <w:r w:rsidRPr="00CE7FDF">
              <w:t>7.</w:t>
            </w:r>
            <w:r w:rsidR="006D63CE">
              <w:tab/>
              <w:t>7.</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6BC542" w14:textId="77777777" w:rsidR="00CE7FDF" w:rsidRPr="00CE7FDF" w:rsidRDefault="00CE7FDF" w:rsidP="006D63CE">
            <w:pPr>
              <w:spacing w:after="0" w:line="240" w:lineRule="auto"/>
            </w:pPr>
            <w:r w:rsidRPr="00CE7FDF">
              <w:t xml:space="preserve">A közfeladatot ellátó szerv többségi tulajdonában álló, illetve részvételével működő gazdálkodó szervezet neve, </w:t>
            </w:r>
            <w:r w:rsidRPr="00CE7FDF">
              <w:lastRenderedPageBreak/>
              <w:t>székhelye, elérhetősége (postai címe, telefon- és telefaxszáma, elektronikus levélcíme), tevékenységi köre, képviselőjének neve, a közfeladatot ellátó szerv részesedésének mértéke</w:t>
            </w:r>
          </w:p>
        </w:tc>
        <w:tc>
          <w:tcPr>
            <w:tcW w:w="8675" w:type="dxa"/>
            <w:tcBorders>
              <w:top w:val="single" w:sz="6" w:space="0" w:color="B1B1B1"/>
              <w:left w:val="single" w:sz="6" w:space="0" w:color="B1B1B1"/>
              <w:bottom w:val="single" w:sz="6" w:space="0" w:color="B1B1B1"/>
              <w:right w:val="single" w:sz="6" w:space="0" w:color="B1B1B1"/>
            </w:tcBorders>
          </w:tcPr>
          <w:p w14:paraId="0091EECA" w14:textId="0B646CEF" w:rsidR="00CE7FDF" w:rsidRPr="00CE7FDF" w:rsidRDefault="006D63CE" w:rsidP="006D63CE">
            <w:pPr>
              <w:spacing w:after="0" w:line="240" w:lineRule="auto"/>
            </w:pPr>
            <w:r>
              <w:lastRenderedPageBreak/>
              <w:t>nincs</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07B235C" w14:textId="2C38228B"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08449B"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B3CD363" w14:textId="77777777" w:rsidR="00CE7FDF" w:rsidRPr="00CE7FDF" w:rsidRDefault="00CE7FDF" w:rsidP="006D63CE">
            <w:pPr>
              <w:spacing w:after="0"/>
            </w:pPr>
          </w:p>
        </w:tc>
      </w:tr>
      <w:tr w:rsidR="00A569D6" w:rsidRPr="00CE7FDF" w14:paraId="3BDFA4FD"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7EDCC50" w14:textId="470AB365" w:rsidR="00CE7FDF" w:rsidRPr="00CE7FDF" w:rsidRDefault="00CE7FDF" w:rsidP="00EC145C">
            <w:pPr>
              <w:tabs>
                <w:tab w:val="left" w:pos="570"/>
                <w:tab w:val="left" w:pos="930"/>
              </w:tabs>
              <w:spacing w:after="0" w:line="240" w:lineRule="auto"/>
            </w:pPr>
            <w:r w:rsidRPr="00CE7FDF">
              <w:t>8.</w:t>
            </w:r>
            <w:r w:rsidR="00EC145C">
              <w:t>8</w:t>
            </w:r>
            <w:r w:rsidR="00EC145C">
              <w:tab/>
              <w:t xml:space="preserve">8. </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C3D2C2" w14:textId="77777777" w:rsidR="00CE7FDF" w:rsidRPr="00CE7FDF" w:rsidRDefault="00CE7FDF" w:rsidP="006D63CE">
            <w:pPr>
              <w:spacing w:after="0" w:line="240" w:lineRule="auto"/>
            </w:pPr>
            <w:r w:rsidRPr="00CE7FDF">
              <w:t>A közfeladatot ellátó szerv által alapított közalapítványok neve, székhelye, elérhetősége (postai címe, telefon- és telefaxszáma, elektronikus levélcíme), alapító okirata, kezelő szervének tagjai</w:t>
            </w:r>
          </w:p>
        </w:tc>
        <w:tc>
          <w:tcPr>
            <w:tcW w:w="8675" w:type="dxa"/>
            <w:tcBorders>
              <w:top w:val="single" w:sz="6" w:space="0" w:color="B1B1B1"/>
              <w:left w:val="single" w:sz="6" w:space="0" w:color="B1B1B1"/>
              <w:bottom w:val="single" w:sz="6" w:space="0" w:color="B1B1B1"/>
              <w:right w:val="single" w:sz="6" w:space="0" w:color="B1B1B1"/>
            </w:tcBorders>
          </w:tcPr>
          <w:p w14:paraId="1B0389AF" w14:textId="21D997BE" w:rsidR="00CE7FDF" w:rsidRPr="00CE7FDF" w:rsidRDefault="00EC145C" w:rsidP="006D63CE">
            <w:pPr>
              <w:spacing w:after="0" w:line="240" w:lineRule="auto"/>
            </w:pPr>
            <w:r>
              <w:t>nincs</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793113" w14:textId="79826903"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35C5C27"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9480B20" w14:textId="77777777" w:rsidR="00CE7FDF" w:rsidRPr="00CE7FDF" w:rsidRDefault="00CE7FDF" w:rsidP="006D63CE">
            <w:pPr>
              <w:spacing w:after="0"/>
            </w:pPr>
          </w:p>
        </w:tc>
      </w:tr>
      <w:tr w:rsidR="00A569D6" w:rsidRPr="00CE7FDF" w14:paraId="5F69B508"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DC95A00" w14:textId="308E2CC5" w:rsidR="00CE7FDF" w:rsidRPr="00CE7FDF" w:rsidRDefault="00CE7FDF" w:rsidP="00EC145C">
            <w:pPr>
              <w:tabs>
                <w:tab w:val="left" w:pos="795"/>
              </w:tabs>
              <w:spacing w:after="0" w:line="240" w:lineRule="auto"/>
            </w:pPr>
            <w:r w:rsidRPr="00CE7FDF">
              <w:t>9.</w:t>
            </w:r>
            <w:r w:rsidR="00EC145C">
              <w:tab/>
              <w:t>9.</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8E6E8C" w14:textId="77777777" w:rsidR="00CE7FDF" w:rsidRPr="00CE7FDF" w:rsidRDefault="00CE7FDF" w:rsidP="006D63CE">
            <w:pPr>
              <w:spacing w:after="0" w:line="240" w:lineRule="auto"/>
            </w:pPr>
            <w:r w:rsidRPr="00CE7FDF">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tc>
        <w:tc>
          <w:tcPr>
            <w:tcW w:w="8675" w:type="dxa"/>
            <w:tcBorders>
              <w:top w:val="single" w:sz="6" w:space="0" w:color="B1B1B1"/>
              <w:left w:val="single" w:sz="6" w:space="0" w:color="B1B1B1"/>
              <w:bottom w:val="single" w:sz="6" w:space="0" w:color="B1B1B1"/>
              <w:right w:val="single" w:sz="6" w:space="0" w:color="B1B1B1"/>
            </w:tcBorders>
          </w:tcPr>
          <w:p w14:paraId="213DE9E2" w14:textId="77777777" w:rsidR="00EC145C" w:rsidRDefault="00EC145C" w:rsidP="00EC145C">
            <w:pPr>
              <w:spacing w:after="0" w:line="240" w:lineRule="auto"/>
            </w:pPr>
            <w:r>
              <w:t>Kincsesbányai Közös Önkormányzati Hivatal</w:t>
            </w:r>
          </w:p>
          <w:p w14:paraId="5F425991" w14:textId="77777777" w:rsidR="00EC145C" w:rsidRDefault="00EC145C" w:rsidP="00EC145C">
            <w:pPr>
              <w:spacing w:after="0" w:line="240" w:lineRule="auto"/>
            </w:pPr>
            <w:r>
              <w:t xml:space="preserve">telephelyei: </w:t>
            </w:r>
          </w:p>
          <w:p w14:paraId="0F73010C" w14:textId="77777777" w:rsidR="00EC145C" w:rsidRDefault="00EC145C" w:rsidP="00EC145C">
            <w:pPr>
              <w:spacing w:after="0" w:line="240" w:lineRule="auto"/>
            </w:pPr>
            <w:r>
              <w:t>Kincsesbányai Közös Önkormányzati Hivatal Isztiméri Kirendeltsége</w:t>
            </w:r>
          </w:p>
          <w:p w14:paraId="04CEC6A4" w14:textId="77777777" w:rsidR="00CE7FDF" w:rsidRDefault="00EC145C" w:rsidP="00EC145C">
            <w:pPr>
              <w:spacing w:after="0" w:line="240" w:lineRule="auto"/>
            </w:pPr>
            <w:r>
              <w:t>Kincsesbányai Közös Önkormányzati Hivatal Konyhája</w:t>
            </w:r>
          </w:p>
          <w:p w14:paraId="7ECC2040" w14:textId="77777777" w:rsidR="00EC145C" w:rsidRDefault="004158C4" w:rsidP="00EC145C">
            <w:pPr>
              <w:spacing w:after="0" w:line="240" w:lineRule="auto"/>
              <w:rPr>
                <w:rStyle w:val="Hiperhivatkozs"/>
              </w:rPr>
            </w:pPr>
            <w:hyperlink r:id="rId12" w:history="1">
              <w:r w:rsidR="005725E8" w:rsidRPr="0095346C">
                <w:rPr>
                  <w:rStyle w:val="Hiperhivatkozs"/>
                </w:rPr>
                <w:t>http://www.allamkincstar.gov.hu/hu/ext/torzskonyv/1/?ktsearch=1&amp;ktpar1=2&amp;ktpar2=805191</w:t>
              </w:r>
            </w:hyperlink>
            <w:r w:rsidR="005725E8">
              <w:t xml:space="preserve"> </w:t>
            </w:r>
          </w:p>
          <w:p w14:paraId="4C23822A" w14:textId="66EFC99D" w:rsidR="00D2180B" w:rsidRPr="00D2180B" w:rsidRDefault="00D2180B" w:rsidP="00D2180B">
            <w:pPr>
              <w:tabs>
                <w:tab w:val="left" w:pos="900"/>
              </w:tabs>
            </w:pP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339B57" w14:textId="71C5CBAC"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DDB5870"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2DC7B10" w14:textId="77777777" w:rsidR="00CE7FDF" w:rsidRPr="00CE7FDF" w:rsidRDefault="00CE7FDF" w:rsidP="006D63CE">
            <w:pPr>
              <w:spacing w:after="0"/>
            </w:pPr>
          </w:p>
        </w:tc>
      </w:tr>
      <w:tr w:rsidR="00A569D6" w:rsidRPr="00CE7FDF" w14:paraId="5CAF6642"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552D1CA" w14:textId="58B9DE38" w:rsidR="00CE7FDF" w:rsidRPr="00CE7FDF" w:rsidRDefault="00CE7FDF" w:rsidP="00EC145C">
            <w:pPr>
              <w:tabs>
                <w:tab w:val="left" w:pos="750"/>
              </w:tabs>
              <w:spacing w:after="0" w:line="240" w:lineRule="auto"/>
            </w:pPr>
            <w:r w:rsidRPr="00CE7FDF">
              <w:t>10.</w:t>
            </w:r>
            <w:r w:rsidR="00EC145C">
              <w:tab/>
              <w:t>10.</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5473A15" w14:textId="77777777" w:rsidR="00CE7FDF" w:rsidRPr="00CE7FDF" w:rsidRDefault="00CE7FDF" w:rsidP="006D63CE">
            <w:pPr>
              <w:spacing w:after="0" w:line="240" w:lineRule="auto"/>
            </w:pPr>
            <w:r w:rsidRPr="00CE7FDF">
              <w:t>A közfeladatot ellátó szerv által alapított lapok neve, a szerkesztőség és kiadó neve és címe, valamint a főszerkesztő neve</w:t>
            </w:r>
          </w:p>
        </w:tc>
        <w:tc>
          <w:tcPr>
            <w:tcW w:w="8675" w:type="dxa"/>
            <w:tcBorders>
              <w:top w:val="single" w:sz="6" w:space="0" w:color="B1B1B1"/>
              <w:left w:val="single" w:sz="6" w:space="0" w:color="B1B1B1"/>
              <w:bottom w:val="single" w:sz="6" w:space="0" w:color="B1B1B1"/>
              <w:right w:val="single" w:sz="6" w:space="0" w:color="B1B1B1"/>
            </w:tcBorders>
          </w:tcPr>
          <w:p w14:paraId="46CE0333" w14:textId="798F7287" w:rsidR="00CE7FDF" w:rsidRPr="00CE7FDF" w:rsidRDefault="005725E8" w:rsidP="006D63CE">
            <w:pPr>
              <w:spacing w:after="0" w:line="240" w:lineRule="auto"/>
            </w:pPr>
            <w:r>
              <w:t>nincs</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88BE94F" w14:textId="094568B1" w:rsidR="00CE7FDF" w:rsidRPr="00CE7FDF" w:rsidRDefault="00CE7FDF" w:rsidP="006D63CE">
            <w:pPr>
              <w:spacing w:after="0"/>
            </w:pPr>
            <w:r w:rsidRPr="00CE7FDF">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823F95"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1CE26B4" w14:textId="77777777" w:rsidR="00CE7FDF" w:rsidRPr="00CE7FDF" w:rsidRDefault="00CE7FDF" w:rsidP="006D63CE">
            <w:pPr>
              <w:spacing w:after="0"/>
            </w:pPr>
          </w:p>
        </w:tc>
      </w:tr>
      <w:tr w:rsidR="00A569D6" w:rsidRPr="00CE7FDF" w14:paraId="45B843BB" w14:textId="77777777" w:rsidTr="00A569D6">
        <w:trPr>
          <w:trHeight w:val="375"/>
          <w:jc w:val="center"/>
        </w:trPr>
        <w:tc>
          <w:tcPr>
            <w:tcW w:w="1124" w:type="dxa"/>
            <w:gridSpan w:val="2"/>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FF2EBE3" w14:textId="04BCD0B1" w:rsidR="00CE7FDF" w:rsidRPr="00CE7FDF" w:rsidRDefault="00CE7FDF" w:rsidP="005725E8">
            <w:pPr>
              <w:tabs>
                <w:tab w:val="left" w:pos="705"/>
              </w:tabs>
              <w:spacing w:after="0" w:line="240" w:lineRule="auto"/>
            </w:pPr>
            <w:r w:rsidRPr="00CE7FDF">
              <w:t>11.</w:t>
            </w:r>
            <w:r w:rsidR="005725E8">
              <w:tab/>
              <w:t>11.</w:t>
            </w:r>
          </w:p>
        </w:tc>
        <w:tc>
          <w:tcPr>
            <w:tcW w:w="408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504240" w14:textId="77777777" w:rsidR="00CE7FDF" w:rsidRPr="00CE7FDF" w:rsidRDefault="00CE7FDF" w:rsidP="006D63CE">
            <w:pPr>
              <w:spacing w:after="0" w:line="240" w:lineRule="auto"/>
            </w:pPr>
            <w:r w:rsidRPr="00CE7FDF">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8675" w:type="dxa"/>
            <w:tcBorders>
              <w:top w:val="single" w:sz="6" w:space="0" w:color="B1B1B1"/>
              <w:left w:val="single" w:sz="6" w:space="0" w:color="B1B1B1"/>
              <w:bottom w:val="single" w:sz="6" w:space="0" w:color="B1B1B1"/>
              <w:right w:val="single" w:sz="6" w:space="0" w:color="B1B1B1"/>
            </w:tcBorders>
          </w:tcPr>
          <w:p w14:paraId="583F67F8" w14:textId="77777777" w:rsidR="005725E8" w:rsidRDefault="005725E8" w:rsidP="005725E8">
            <w:pPr>
              <w:spacing w:after="0" w:line="240" w:lineRule="auto"/>
            </w:pPr>
            <w:r>
              <w:t>Fejér Megyei Kormányhivatal</w:t>
            </w:r>
          </w:p>
          <w:p w14:paraId="1384681E" w14:textId="77777777" w:rsidR="005725E8" w:rsidRDefault="005725E8" w:rsidP="005725E8">
            <w:pPr>
              <w:spacing w:after="0" w:line="240" w:lineRule="auto"/>
            </w:pPr>
            <w:r>
              <w:t xml:space="preserve">8000 Székesfehérvár, </w:t>
            </w:r>
          </w:p>
          <w:p w14:paraId="599B0443" w14:textId="77777777" w:rsidR="005725E8" w:rsidRPr="00D2180B" w:rsidRDefault="005725E8" w:rsidP="005725E8">
            <w:pPr>
              <w:spacing w:after="0" w:line="240" w:lineRule="auto"/>
            </w:pPr>
            <w:r>
              <w:t>Szent István tér 9.</w:t>
            </w:r>
          </w:p>
          <w:p w14:paraId="2AFF757A" w14:textId="77777777" w:rsidR="005725E8" w:rsidRDefault="005725E8" w:rsidP="005725E8">
            <w:pPr>
              <w:spacing w:after="0" w:line="240" w:lineRule="auto"/>
            </w:pPr>
            <w:r>
              <w:t>Tel.: +36 22 526 900</w:t>
            </w:r>
          </w:p>
          <w:p w14:paraId="254A9BD1" w14:textId="77777777" w:rsidR="005725E8" w:rsidRDefault="005725E8" w:rsidP="005725E8">
            <w:pPr>
              <w:spacing w:after="0" w:line="240" w:lineRule="auto"/>
            </w:pPr>
            <w:r>
              <w:t>Fax: +36 22 526 905</w:t>
            </w:r>
          </w:p>
          <w:p w14:paraId="3A487A3E" w14:textId="77777777" w:rsidR="005725E8" w:rsidRDefault="005725E8" w:rsidP="005725E8">
            <w:pPr>
              <w:spacing w:after="0" w:line="240" w:lineRule="auto"/>
            </w:pPr>
            <w:r>
              <w:t>hivatal@fejer.gov.hu</w:t>
            </w:r>
          </w:p>
          <w:p w14:paraId="2FA0C454" w14:textId="43C07FE5" w:rsidR="00CE7FDF" w:rsidRDefault="004158C4" w:rsidP="005725E8">
            <w:pPr>
              <w:spacing w:after="0" w:line="240" w:lineRule="auto"/>
            </w:pPr>
            <w:hyperlink r:id="rId13" w:history="1">
              <w:r w:rsidR="00D2180B" w:rsidRPr="0095346C">
                <w:rPr>
                  <w:rStyle w:val="Hiperhivatkozs"/>
                </w:rPr>
                <w:t>https://www.kormanyhivatal.hu/hu/fejer/elerhetosegek-szervezet</w:t>
              </w:r>
            </w:hyperlink>
            <w:r w:rsidR="005725E8">
              <w:t xml:space="preserve">  </w:t>
            </w:r>
          </w:p>
          <w:p w14:paraId="7C8586DD" w14:textId="77777777" w:rsidR="005725E8" w:rsidRDefault="005725E8" w:rsidP="005725E8">
            <w:pPr>
              <w:spacing w:after="0" w:line="240" w:lineRule="auto"/>
            </w:pPr>
            <w:r>
              <w:t>Fejér Megyei Kormányhivatal</w:t>
            </w:r>
          </w:p>
          <w:p w14:paraId="2993D661" w14:textId="77777777" w:rsidR="005725E8" w:rsidRDefault="005725E8" w:rsidP="005725E8">
            <w:pPr>
              <w:spacing w:after="0" w:line="240" w:lineRule="auto"/>
            </w:pPr>
            <w:r>
              <w:t xml:space="preserve">8000 Székesfehérvár, </w:t>
            </w:r>
          </w:p>
          <w:p w14:paraId="27941816" w14:textId="77777777" w:rsidR="005725E8" w:rsidRDefault="005725E8" w:rsidP="005725E8">
            <w:pPr>
              <w:spacing w:after="0" w:line="240" w:lineRule="auto"/>
            </w:pPr>
            <w:r>
              <w:t>Szent István tér 9.</w:t>
            </w:r>
          </w:p>
          <w:p w14:paraId="776CDD74" w14:textId="77777777" w:rsidR="005725E8" w:rsidRDefault="005725E8" w:rsidP="005725E8">
            <w:pPr>
              <w:spacing w:after="0" w:line="240" w:lineRule="auto"/>
            </w:pPr>
            <w:r>
              <w:lastRenderedPageBreak/>
              <w:t>Tel.: +36 22 526 900</w:t>
            </w:r>
          </w:p>
          <w:p w14:paraId="2678A6B3" w14:textId="77777777" w:rsidR="005725E8" w:rsidRDefault="005725E8" w:rsidP="005725E8">
            <w:pPr>
              <w:spacing w:after="0" w:line="240" w:lineRule="auto"/>
            </w:pPr>
            <w:r>
              <w:t>Fax: +36 22 526 905</w:t>
            </w:r>
          </w:p>
          <w:p w14:paraId="7D9FE8BB" w14:textId="77777777" w:rsidR="005725E8" w:rsidRDefault="005725E8" w:rsidP="005725E8">
            <w:pPr>
              <w:spacing w:after="0" w:line="240" w:lineRule="auto"/>
            </w:pPr>
            <w:r>
              <w:t>Ügyfélfogadás rendje:</w:t>
            </w:r>
          </w:p>
          <w:p w14:paraId="7AB0479D" w14:textId="77777777" w:rsidR="005725E8" w:rsidRDefault="005725E8" w:rsidP="005725E8">
            <w:pPr>
              <w:spacing w:after="0" w:line="240" w:lineRule="auto"/>
            </w:pPr>
            <w:r>
              <w:t>H-Cs: 8-11.30 / 13-15.30</w:t>
            </w:r>
          </w:p>
          <w:p w14:paraId="6A96B90A" w14:textId="57B851A3" w:rsidR="005725E8" w:rsidRPr="00CE7FDF" w:rsidRDefault="005725E8" w:rsidP="005725E8">
            <w:pPr>
              <w:spacing w:after="0" w:line="240" w:lineRule="auto"/>
            </w:pPr>
            <w:r>
              <w:t>P: 8-11.30</w:t>
            </w:r>
          </w:p>
        </w:tc>
        <w:tc>
          <w:tcPr>
            <w:tcW w:w="151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30A6278" w14:textId="685D9E81" w:rsidR="00CE7FDF" w:rsidRPr="00CE7FDF" w:rsidRDefault="00CE7FDF" w:rsidP="006D63CE">
            <w:pPr>
              <w:spacing w:after="0"/>
            </w:pPr>
            <w:r w:rsidRPr="00CE7FDF">
              <w:lastRenderedPageBreak/>
              <w:t>A változásokat követően azonnal</w:t>
            </w:r>
          </w:p>
        </w:tc>
        <w:tc>
          <w:tcPr>
            <w:tcW w:w="17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7091E7" w14:textId="77777777" w:rsidR="00CE7FDF" w:rsidRPr="00CE7FDF" w:rsidRDefault="00CE7FDF" w:rsidP="006D63CE">
            <w:pPr>
              <w:spacing w:after="0"/>
            </w:pPr>
            <w:r w:rsidRPr="00CE7FDF">
              <w:t>Az előző állapot 1 évig archívumban tartásával</w:t>
            </w:r>
          </w:p>
        </w:tc>
        <w:tc>
          <w:tcPr>
            <w:tcW w:w="383"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99A0B82" w14:textId="77777777" w:rsidR="00CE7FDF" w:rsidRPr="00CE7FDF" w:rsidRDefault="00CE7FDF" w:rsidP="006D63CE">
            <w:pPr>
              <w:spacing w:after="0"/>
            </w:pPr>
          </w:p>
        </w:tc>
      </w:tr>
    </w:tbl>
    <w:p w14:paraId="490B3E0A" w14:textId="77777777" w:rsidR="00CE7FDF" w:rsidRPr="00CE7FDF" w:rsidRDefault="00CE7FDF" w:rsidP="00CE7FDF">
      <w:pPr>
        <w:rPr>
          <w:b/>
          <w:bCs/>
        </w:rPr>
      </w:pPr>
      <w:r w:rsidRPr="00CE7FDF">
        <w:rPr>
          <w:b/>
          <w:bCs/>
        </w:rPr>
        <w:t>II. Tevékenységre, működésre vonatkozó adatok</w:t>
      </w:r>
    </w:p>
    <w:tbl>
      <w:tblPr>
        <w:tblW w:w="17366" w:type="dxa"/>
        <w:jc w:val="center"/>
        <w:tblCellMar>
          <w:left w:w="0" w:type="dxa"/>
          <w:right w:w="0" w:type="dxa"/>
        </w:tblCellMar>
        <w:tblLook w:val="04A0" w:firstRow="1" w:lastRow="0" w:firstColumn="1" w:lastColumn="0" w:noHBand="0" w:noVBand="1"/>
      </w:tblPr>
      <w:tblGrid>
        <w:gridCol w:w="1125"/>
        <w:gridCol w:w="4105"/>
        <w:gridCol w:w="8634"/>
        <w:gridCol w:w="1439"/>
        <w:gridCol w:w="1559"/>
        <w:gridCol w:w="504"/>
      </w:tblGrid>
      <w:tr w:rsidR="00A569D6" w:rsidRPr="00CE7FDF" w14:paraId="386D7A75"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F57EF0E" w14:textId="77777777" w:rsidR="00DE5B30" w:rsidRPr="00CE7FDF" w:rsidRDefault="00DE5B30" w:rsidP="00CE7FDF"/>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B7ADBBA" w14:textId="77777777" w:rsidR="00DE5B30" w:rsidRPr="00CE7FDF" w:rsidRDefault="00DE5B30" w:rsidP="00CE7FDF">
            <w:r w:rsidRPr="00CE7FDF">
              <w:t>Adat</w:t>
            </w:r>
          </w:p>
        </w:tc>
        <w:tc>
          <w:tcPr>
            <w:tcW w:w="8647" w:type="dxa"/>
            <w:tcBorders>
              <w:top w:val="single" w:sz="6" w:space="0" w:color="B1B1B1"/>
              <w:left w:val="single" w:sz="6" w:space="0" w:color="B1B1B1"/>
              <w:bottom w:val="single" w:sz="6" w:space="0" w:color="B1B1B1"/>
              <w:right w:val="single" w:sz="6" w:space="0" w:color="B1B1B1"/>
            </w:tcBorders>
          </w:tcPr>
          <w:p w14:paraId="36785508" w14:textId="77777777" w:rsidR="00DE5B30" w:rsidRPr="00CE7FDF" w:rsidRDefault="00DE5B30" w:rsidP="00CE7FDF"/>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4C6123" w14:textId="5D1CD731" w:rsidR="00DE5B30" w:rsidRPr="00CE7FDF" w:rsidRDefault="00DE5B30" w:rsidP="00CE7FDF">
            <w:r w:rsidRPr="00CE7FDF">
              <w:t>Frissítés</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4374B37" w14:textId="77777777" w:rsidR="00DE5B30" w:rsidRPr="00CE7FDF" w:rsidRDefault="00DE5B30" w:rsidP="00CE7FDF">
            <w:r w:rsidRPr="00CE7FDF">
              <w:t>Megőrzés</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84D4C1B" w14:textId="77777777" w:rsidR="00DE5B30" w:rsidRPr="00CE7FDF" w:rsidRDefault="00DE5B30" w:rsidP="00CE7FDF"/>
        </w:tc>
      </w:tr>
      <w:tr w:rsidR="00A569D6" w:rsidRPr="00CE7FDF" w14:paraId="235182A1"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FF9B64" w14:textId="403977AB" w:rsidR="00A569D6" w:rsidRPr="00CE7FDF" w:rsidRDefault="00DE5B30" w:rsidP="00A569D6">
            <w:pPr>
              <w:tabs>
                <w:tab w:val="left" w:pos="810"/>
              </w:tabs>
              <w:spacing w:after="0" w:line="240" w:lineRule="auto"/>
            </w:pPr>
            <w:r w:rsidRPr="00CE7FDF">
              <w:t>1</w:t>
            </w:r>
            <w:r w:rsidR="00A569D6">
              <w:t xml:space="preserve">         </w:t>
            </w:r>
            <w:r w:rsidR="00E34DBC">
              <w:t xml:space="preserve">  1.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AF930B5" w14:textId="77777777" w:rsidR="00DE5B30" w:rsidRPr="00CE7FDF" w:rsidRDefault="00DE5B30" w:rsidP="00A569D6">
            <w:pPr>
              <w:spacing w:after="0" w:line="240" w:lineRule="auto"/>
            </w:pPr>
            <w:r w:rsidRPr="00CE7FDF">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8647" w:type="dxa"/>
            <w:tcBorders>
              <w:top w:val="single" w:sz="6" w:space="0" w:color="B1B1B1"/>
              <w:left w:val="single" w:sz="6" w:space="0" w:color="B1B1B1"/>
              <w:bottom w:val="single" w:sz="6" w:space="0" w:color="B1B1B1"/>
              <w:right w:val="single" w:sz="6" w:space="0" w:color="B1B1B1"/>
            </w:tcBorders>
          </w:tcPr>
          <w:p w14:paraId="5C07B18D" w14:textId="1DA68829" w:rsidR="00DE5B30" w:rsidRDefault="004158C4" w:rsidP="00A569D6">
            <w:pPr>
              <w:spacing w:after="0" w:line="240" w:lineRule="auto"/>
            </w:pPr>
            <w:hyperlink r:id="rId14" w:history="1">
              <w:r w:rsidR="00A569D6" w:rsidRPr="0095346C">
                <w:rPr>
                  <w:rStyle w:val="Hiperhivatkozs"/>
                </w:rPr>
                <w:t>https://or.njt.hu/onkormanyzati-rendelet/490900</w:t>
              </w:r>
            </w:hyperlink>
            <w:r w:rsidR="00A569D6">
              <w:t xml:space="preserve"> </w:t>
            </w:r>
            <w:r w:rsidR="00D2180B">
              <w:t xml:space="preserve"> SZMSZ</w:t>
            </w:r>
          </w:p>
          <w:p w14:paraId="7FED4721" w14:textId="6E31CB22" w:rsidR="00A569D6" w:rsidRDefault="004158C4" w:rsidP="00A569D6">
            <w:pPr>
              <w:spacing w:after="0" w:line="240" w:lineRule="auto"/>
            </w:pPr>
            <w:hyperlink r:id="rId15" w:history="1">
              <w:r w:rsidR="00A569D6" w:rsidRPr="0095346C">
                <w:rPr>
                  <w:rStyle w:val="Hiperhivatkozs"/>
                </w:rPr>
                <w:t>www.kincsesbanya.hu</w:t>
              </w:r>
            </w:hyperlink>
            <w:r w:rsidR="00A569D6">
              <w:t xml:space="preserve"> </w:t>
            </w:r>
            <w:r w:rsidR="00D2180B">
              <w:t xml:space="preserve"> honlap</w:t>
            </w:r>
          </w:p>
          <w:p w14:paraId="55279D7D" w14:textId="77777777" w:rsidR="004158C4" w:rsidRDefault="00D2180B" w:rsidP="00A569D6">
            <w:pPr>
              <w:spacing w:after="0" w:line="240" w:lineRule="auto"/>
              <w:rPr>
                <w:color w:val="FF0000"/>
              </w:rPr>
            </w:pPr>
            <w:r>
              <w:rPr>
                <w:color w:val="FF0000"/>
              </w:rPr>
              <w:t>szabályzatok</w:t>
            </w:r>
            <w:r w:rsidR="004158C4">
              <w:rPr>
                <w:color w:val="FF0000"/>
              </w:rPr>
              <w:t xml:space="preserve"> </w:t>
            </w:r>
          </w:p>
          <w:p w14:paraId="67DE1ECF" w14:textId="7EF56D6B" w:rsidR="00D2180B" w:rsidRDefault="004158C4" w:rsidP="00A569D6">
            <w:pPr>
              <w:spacing w:after="0" w:line="240" w:lineRule="auto"/>
              <w:rPr>
                <w:color w:val="FF0000"/>
              </w:rPr>
            </w:pPr>
            <w:hyperlink r:id="rId16" w:history="1">
              <w:r w:rsidRPr="00506E90">
                <w:rPr>
                  <w:rStyle w:val="Hiperhivatkozs"/>
                </w:rPr>
                <w:t>https://www.kincsesbanya.hu/index.php?pg=sub_67</w:t>
              </w:r>
            </w:hyperlink>
          </w:p>
          <w:p w14:paraId="0C082166" w14:textId="6BD1BA1F" w:rsidR="004158C4" w:rsidRPr="00D2180B" w:rsidRDefault="004158C4" w:rsidP="00A569D6">
            <w:pPr>
              <w:spacing w:after="0" w:line="240" w:lineRule="auto"/>
              <w:rPr>
                <w:color w:val="FF0000"/>
              </w:rPr>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4CE6060" w14:textId="4162F2C4"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C542DCC"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46DCCAB" w14:textId="77777777" w:rsidR="00DE5B30" w:rsidRPr="00CE7FDF" w:rsidRDefault="00DE5B30" w:rsidP="00A569D6">
            <w:pPr>
              <w:spacing w:after="0" w:line="240" w:lineRule="auto"/>
            </w:pPr>
          </w:p>
        </w:tc>
      </w:tr>
      <w:tr w:rsidR="00A569D6" w:rsidRPr="00CE7FDF" w14:paraId="4E86E56B"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D02969" w14:textId="77777777" w:rsidR="00DE5B30" w:rsidRDefault="00DE5B30" w:rsidP="00E34DBC">
            <w:pPr>
              <w:tabs>
                <w:tab w:val="left" w:pos="750"/>
              </w:tabs>
              <w:spacing w:after="0" w:line="240" w:lineRule="auto"/>
            </w:pPr>
            <w:r w:rsidRPr="00CE7FDF">
              <w:t>2</w:t>
            </w:r>
            <w:r w:rsidR="00E34DBC" w:rsidRPr="00CE7FDF">
              <w:t xml:space="preserve"> </w:t>
            </w:r>
            <w:r w:rsidR="00E34DBC">
              <w:tab/>
              <w:t xml:space="preserve">2. </w:t>
            </w:r>
          </w:p>
          <w:p w14:paraId="090D3169" w14:textId="4301F2E6" w:rsidR="00E34DBC" w:rsidRPr="00CE7FDF" w:rsidRDefault="00E34DBC" w:rsidP="00E34DBC">
            <w:pPr>
              <w:tabs>
                <w:tab w:val="left" w:pos="750"/>
              </w:tabs>
              <w:spacing w:after="0" w:line="240" w:lineRule="auto"/>
            </w:pP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2D313B" w14:textId="77777777" w:rsidR="00DE5B30" w:rsidRPr="00CE7FDF" w:rsidRDefault="00DE5B30" w:rsidP="00A569D6">
            <w:pPr>
              <w:spacing w:after="0" w:line="240" w:lineRule="auto"/>
            </w:pPr>
            <w:r w:rsidRPr="00CE7FDF">
              <w:t>Az országos illetékességű szervek, valamint a fővárosi és megyei kormányhivatal esetében a közfeladatot ellátó szerv feladatáról, tevékenységéről szóló tájékoztató magyar és angol nyelven</w:t>
            </w:r>
          </w:p>
        </w:tc>
        <w:tc>
          <w:tcPr>
            <w:tcW w:w="8647" w:type="dxa"/>
            <w:tcBorders>
              <w:top w:val="single" w:sz="6" w:space="0" w:color="B1B1B1"/>
              <w:left w:val="single" w:sz="6" w:space="0" w:color="B1B1B1"/>
              <w:bottom w:val="single" w:sz="6" w:space="0" w:color="B1B1B1"/>
              <w:right w:val="single" w:sz="6" w:space="0" w:color="B1B1B1"/>
            </w:tcBorders>
          </w:tcPr>
          <w:p w14:paraId="2C3F15EB" w14:textId="14190B54" w:rsidR="00DE5B30" w:rsidRPr="00CE7FDF" w:rsidRDefault="00F77996" w:rsidP="00A569D6">
            <w:pPr>
              <w:spacing w:after="0" w:line="240" w:lineRule="auto"/>
            </w:pPr>
            <w:r>
              <w:t>nincs</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C68518" w14:textId="2EF5F184"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4ECA955"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62903E2" w14:textId="77777777" w:rsidR="00DE5B30" w:rsidRPr="00CE7FDF" w:rsidRDefault="00DE5B30" w:rsidP="00A569D6">
            <w:pPr>
              <w:spacing w:after="0" w:line="240" w:lineRule="auto"/>
            </w:pPr>
          </w:p>
        </w:tc>
      </w:tr>
      <w:tr w:rsidR="00A569D6" w:rsidRPr="00CE7FDF" w14:paraId="2AA73C1F"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81C1E6D" w14:textId="4D591BE9" w:rsidR="00DE5B30" w:rsidRPr="00CE7FDF" w:rsidRDefault="00DE5B30" w:rsidP="00E34DBC">
            <w:pPr>
              <w:tabs>
                <w:tab w:val="left" w:pos="735"/>
              </w:tabs>
              <w:spacing w:after="0" w:line="240" w:lineRule="auto"/>
            </w:pPr>
            <w:r w:rsidRPr="00CE7FDF">
              <w:t>3.</w:t>
            </w:r>
            <w:r w:rsidR="00E34DBC">
              <w:tab/>
              <w:t>3.</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9C80C4B" w14:textId="446B337B" w:rsidR="00E34DBC" w:rsidRPr="00CE7FDF" w:rsidRDefault="00DE5B30" w:rsidP="00E34DBC">
            <w:pPr>
              <w:spacing w:after="0" w:line="240" w:lineRule="auto"/>
            </w:pPr>
            <w:r w:rsidRPr="00CE7FDF">
              <w:t>A helyi önkormányzat önként vállalt feladatai</w:t>
            </w:r>
          </w:p>
        </w:tc>
        <w:tc>
          <w:tcPr>
            <w:tcW w:w="8647" w:type="dxa"/>
            <w:tcBorders>
              <w:top w:val="single" w:sz="6" w:space="0" w:color="B1B1B1"/>
              <w:left w:val="single" w:sz="6" w:space="0" w:color="B1B1B1"/>
              <w:bottom w:val="single" w:sz="6" w:space="0" w:color="B1B1B1"/>
              <w:right w:val="single" w:sz="6" w:space="0" w:color="B1B1B1"/>
            </w:tcBorders>
          </w:tcPr>
          <w:p w14:paraId="5DAB290C" w14:textId="46BA903E" w:rsidR="00F77996" w:rsidRDefault="004158C4" w:rsidP="00A569D6">
            <w:pPr>
              <w:spacing w:after="0" w:line="240" w:lineRule="auto"/>
            </w:pPr>
            <w:hyperlink r:id="rId17" w:history="1">
              <w:r w:rsidR="00F77996" w:rsidRPr="0095346C">
                <w:rPr>
                  <w:rStyle w:val="Hiperhivatkozs"/>
                </w:rPr>
                <w:t>https://or.njt.hu/onkormanyzati-rendelet/490900</w:t>
              </w:r>
            </w:hyperlink>
            <w:r w:rsidR="00F77996">
              <w:t xml:space="preserve"> </w:t>
            </w:r>
            <w:r w:rsidR="00D2180B">
              <w:t>SZMSZ</w:t>
            </w:r>
          </w:p>
          <w:p w14:paraId="161FD590" w14:textId="5C77A384" w:rsidR="00DE5B30" w:rsidRPr="00CE7FDF" w:rsidRDefault="00F77996" w:rsidP="00F77996">
            <w:pPr>
              <w:pStyle w:val="Listaszerbekezds"/>
              <w:numPr>
                <w:ilvl w:val="0"/>
                <w:numId w:val="1"/>
              </w:numPr>
              <w:spacing w:after="0" w:line="240" w:lineRule="auto"/>
            </w:pPr>
            <w:r>
              <w:t>melléklete</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A8C8B23" w14:textId="0B389E5C"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C29B27"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0C6EE0D" w14:textId="77777777" w:rsidR="00DE5B30" w:rsidRPr="00CE7FDF" w:rsidRDefault="00DE5B30" w:rsidP="00A569D6">
            <w:pPr>
              <w:spacing w:after="0" w:line="240" w:lineRule="auto"/>
            </w:pPr>
          </w:p>
        </w:tc>
      </w:tr>
      <w:tr w:rsidR="00A569D6" w:rsidRPr="00CE7FDF" w14:paraId="3B614B3A"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CBA2B1B" w14:textId="406FC030" w:rsidR="00DE5B30" w:rsidRPr="00CE7FDF" w:rsidRDefault="00DE5B30" w:rsidP="00E34DBC">
            <w:pPr>
              <w:tabs>
                <w:tab w:val="left" w:pos="735"/>
              </w:tabs>
              <w:spacing w:after="0" w:line="240" w:lineRule="auto"/>
            </w:pPr>
            <w:r w:rsidRPr="00CE7FDF">
              <w:t>4.</w:t>
            </w:r>
            <w:r w:rsidR="00E34DBC">
              <w:tab/>
              <w:t>4.</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148D57" w14:textId="77777777" w:rsidR="00DE5B30" w:rsidRPr="00CE7FDF" w:rsidRDefault="00DE5B30" w:rsidP="00A569D6">
            <w:pPr>
              <w:spacing w:after="0" w:line="240" w:lineRule="auto"/>
            </w:pPr>
            <w:r w:rsidRPr="00CE7FDF">
              <w:t xml:space="preserve">Államigazgatási, önkormányzati, és egyéb hatósági ügyekben </w:t>
            </w:r>
            <w:proofErr w:type="spellStart"/>
            <w:r w:rsidRPr="00CE7FDF">
              <w:t>ügyfajtánként</w:t>
            </w:r>
            <w:proofErr w:type="spellEnd"/>
            <w:r w:rsidRPr="00CE7FDF">
              <w:t xml:space="preserve"> és eljárástípusonként a hatáskörrel rendelkező szerv megnevezése, hatáskör gyakorlásának </w:t>
            </w:r>
            <w:r w:rsidRPr="00CE7FDF">
              <w:lastRenderedPageBreak/>
              <w:t>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8647" w:type="dxa"/>
            <w:tcBorders>
              <w:top w:val="single" w:sz="6" w:space="0" w:color="B1B1B1"/>
              <w:left w:val="single" w:sz="6" w:space="0" w:color="B1B1B1"/>
              <w:bottom w:val="single" w:sz="6" w:space="0" w:color="B1B1B1"/>
              <w:right w:val="single" w:sz="6" w:space="0" w:color="B1B1B1"/>
            </w:tcBorders>
          </w:tcPr>
          <w:p w14:paraId="41BFB65A" w14:textId="5FA2C747" w:rsidR="00DE5B30" w:rsidRDefault="004158C4" w:rsidP="00A569D6">
            <w:pPr>
              <w:spacing w:after="0" w:line="240" w:lineRule="auto"/>
            </w:pPr>
            <w:hyperlink r:id="rId18" w:history="1">
              <w:r w:rsidR="00D317ED" w:rsidRPr="0095346C">
                <w:rPr>
                  <w:rStyle w:val="Hiperhivatkozs"/>
                </w:rPr>
                <w:t>www.kincsesbanya.hu/a-hivatal-munkatarsai-feladataik</w:t>
              </w:r>
            </w:hyperlink>
            <w:r w:rsidR="00D317ED">
              <w:t xml:space="preserve"> </w:t>
            </w:r>
          </w:p>
          <w:p w14:paraId="02C3E795" w14:textId="32D661A5" w:rsidR="00E34DBC" w:rsidRDefault="004158C4" w:rsidP="00A569D6">
            <w:pPr>
              <w:spacing w:after="0" w:line="240" w:lineRule="auto"/>
            </w:pPr>
            <w:hyperlink r:id="rId19" w:history="1">
              <w:r w:rsidR="00E34DBC" w:rsidRPr="0095346C">
                <w:rPr>
                  <w:rStyle w:val="Hiperhivatkozs"/>
                </w:rPr>
                <w:t>https://ohp-20.asp.lgov.hu/nyitolap</w:t>
              </w:r>
            </w:hyperlink>
            <w:r w:rsidR="00E34DBC">
              <w:t xml:space="preserve"> elektronikus ügyintézés</w:t>
            </w:r>
          </w:p>
          <w:p w14:paraId="73615D1F" w14:textId="77777777" w:rsidR="00D317ED" w:rsidRDefault="00447627" w:rsidP="00A569D6">
            <w:pPr>
              <w:spacing w:after="0" w:line="240" w:lineRule="auto"/>
            </w:pPr>
            <w:r>
              <w:rPr>
                <w:color w:val="FF0000"/>
              </w:rPr>
              <w:t xml:space="preserve">Szabályzatok - </w:t>
            </w:r>
            <w:r w:rsidR="00D2180B" w:rsidRPr="00447627">
              <w:t>KKÖH SZMSZ</w:t>
            </w:r>
          </w:p>
          <w:p w14:paraId="741CC1A5" w14:textId="093225EC" w:rsidR="004158C4" w:rsidRDefault="004158C4" w:rsidP="00A569D6">
            <w:pPr>
              <w:spacing w:after="0" w:line="240" w:lineRule="auto"/>
              <w:rPr>
                <w:color w:val="FF0000"/>
              </w:rPr>
            </w:pPr>
            <w:hyperlink r:id="rId20" w:history="1">
              <w:r w:rsidRPr="00506E90">
                <w:rPr>
                  <w:rStyle w:val="Hiperhivatkozs"/>
                </w:rPr>
                <w:t>https://www.kincsesbanya.hu/index.php?pg=sub_67</w:t>
              </w:r>
            </w:hyperlink>
          </w:p>
          <w:p w14:paraId="5A05E0EC" w14:textId="04135126" w:rsidR="004158C4" w:rsidRPr="00D2180B" w:rsidRDefault="004158C4" w:rsidP="00A569D6">
            <w:pPr>
              <w:spacing w:after="0" w:line="240" w:lineRule="auto"/>
              <w:rPr>
                <w:color w:val="FF0000"/>
              </w:rPr>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87F170C" w14:textId="5E50BA3F" w:rsidR="00DE5B30" w:rsidRPr="00CE7FDF" w:rsidRDefault="00DE5B30" w:rsidP="00A569D6">
            <w:pPr>
              <w:spacing w:after="0" w:line="240" w:lineRule="auto"/>
            </w:pPr>
            <w:r w:rsidRPr="00CE7FDF">
              <w:lastRenderedPageBreak/>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A41C66"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8E24442" w14:textId="77777777" w:rsidR="00DE5B30" w:rsidRPr="00CE7FDF" w:rsidRDefault="00DE5B30" w:rsidP="00A569D6">
            <w:pPr>
              <w:spacing w:after="0" w:line="240" w:lineRule="auto"/>
            </w:pPr>
          </w:p>
        </w:tc>
      </w:tr>
      <w:tr w:rsidR="00A569D6" w:rsidRPr="00CE7FDF" w14:paraId="37A7661C"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8FD334" w14:textId="125EA846" w:rsidR="00DE5B30" w:rsidRPr="00CE7FDF" w:rsidRDefault="00DE5B30" w:rsidP="00E34DBC">
            <w:pPr>
              <w:tabs>
                <w:tab w:val="left" w:pos="840"/>
              </w:tabs>
              <w:spacing w:after="0" w:line="240" w:lineRule="auto"/>
            </w:pPr>
            <w:r w:rsidRPr="00CE7FDF">
              <w:t>5.</w:t>
            </w:r>
            <w:r w:rsidR="00E34DBC">
              <w:t xml:space="preserve">          5.</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A63149" w14:textId="77777777" w:rsidR="00DE5B30" w:rsidRPr="00CE7FDF" w:rsidRDefault="00DE5B30" w:rsidP="00A569D6">
            <w:pPr>
              <w:spacing w:after="0" w:line="240" w:lineRule="auto"/>
            </w:pPr>
            <w:r w:rsidRPr="00CE7FDF">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8647" w:type="dxa"/>
            <w:tcBorders>
              <w:top w:val="single" w:sz="6" w:space="0" w:color="B1B1B1"/>
              <w:left w:val="single" w:sz="6" w:space="0" w:color="B1B1B1"/>
              <w:bottom w:val="single" w:sz="6" w:space="0" w:color="B1B1B1"/>
              <w:right w:val="single" w:sz="6" w:space="0" w:color="B1B1B1"/>
            </w:tcBorders>
          </w:tcPr>
          <w:p w14:paraId="514CB4DD" w14:textId="33701126" w:rsidR="00DE5B30" w:rsidRDefault="00CB681A" w:rsidP="00A569D6">
            <w:pPr>
              <w:spacing w:after="0" w:line="240" w:lineRule="auto"/>
            </w:pPr>
            <w:r>
              <w:t>t</w:t>
            </w:r>
            <w:r w:rsidR="00E34DBC">
              <w:t>elepülési támogatás</w:t>
            </w:r>
            <w:r>
              <w:t xml:space="preserve"> </w:t>
            </w:r>
            <w:hyperlink r:id="rId21" w:history="1">
              <w:r w:rsidRPr="0095346C">
                <w:rPr>
                  <w:rStyle w:val="Hiperhivatkozs"/>
                </w:rPr>
                <w:t>https://or.njt.hu/onkormanyzati-rendelet/455789</w:t>
              </w:r>
            </w:hyperlink>
            <w:r>
              <w:t xml:space="preserve"> </w:t>
            </w:r>
          </w:p>
          <w:p w14:paraId="0F971344" w14:textId="39C85FB1" w:rsidR="00E34DBC" w:rsidRDefault="00E34DBC" w:rsidP="00A569D6">
            <w:pPr>
              <w:spacing w:after="0" w:line="240" w:lineRule="auto"/>
            </w:pPr>
            <w:r>
              <w:t>Intézményi étkeztetés térítési díjai</w:t>
            </w:r>
            <w:r w:rsidR="00CB681A">
              <w:t xml:space="preserve"> </w:t>
            </w:r>
            <w:hyperlink r:id="rId22" w:history="1">
              <w:r w:rsidR="00CB681A" w:rsidRPr="0095346C">
                <w:rPr>
                  <w:rStyle w:val="Hiperhivatkozs"/>
                </w:rPr>
                <w:t>https://or.njt.hu/onkormanyzati-rendelet/403664</w:t>
              </w:r>
            </w:hyperlink>
            <w:r w:rsidR="00CB681A">
              <w:t xml:space="preserve"> </w:t>
            </w:r>
          </w:p>
          <w:p w14:paraId="0E8CC2F7" w14:textId="5E8F7910" w:rsidR="00CB681A" w:rsidRDefault="00CB681A" w:rsidP="00A569D6">
            <w:pPr>
              <w:spacing w:after="0" w:line="240" w:lineRule="auto"/>
            </w:pPr>
            <w:r>
              <w:t xml:space="preserve">közművelődés </w:t>
            </w:r>
            <w:hyperlink r:id="rId23" w:history="1">
              <w:r w:rsidRPr="0095346C">
                <w:rPr>
                  <w:rStyle w:val="Hiperhivatkozs"/>
                </w:rPr>
                <w:t>https://or.njt.hu/onkormanyzati-rendelet/453902</w:t>
              </w:r>
            </w:hyperlink>
            <w:r>
              <w:t xml:space="preserve"> </w:t>
            </w:r>
          </w:p>
          <w:p w14:paraId="11982FE8" w14:textId="6FE011A7" w:rsidR="00CB681A" w:rsidRDefault="00CB681A" w:rsidP="00A569D6">
            <w:pPr>
              <w:spacing w:after="0" w:line="240" w:lineRule="auto"/>
            </w:pPr>
            <w:r>
              <w:t>anyakönyvi események</w:t>
            </w:r>
            <w:r w:rsidR="005B73A1">
              <w:t xml:space="preserve"> </w:t>
            </w:r>
            <w:hyperlink r:id="rId24" w:history="1">
              <w:r w:rsidR="005B73A1" w:rsidRPr="0095346C">
                <w:rPr>
                  <w:rStyle w:val="Hiperhivatkozs"/>
                </w:rPr>
                <w:t>https://or.njt.hu/onkormanyzati-rendelet/403252</w:t>
              </w:r>
            </w:hyperlink>
            <w:r w:rsidR="005B73A1">
              <w:t xml:space="preserve"> </w:t>
            </w:r>
          </w:p>
          <w:p w14:paraId="674F5F0D" w14:textId="0F4F602F" w:rsidR="00CB681A" w:rsidRDefault="00CB681A" w:rsidP="00A569D6">
            <w:pPr>
              <w:spacing w:after="0" w:line="240" w:lineRule="auto"/>
            </w:pPr>
            <w:r>
              <w:t>nem közművel összegyűjtött szennyvíz</w:t>
            </w:r>
            <w:r w:rsidR="005B73A1">
              <w:t xml:space="preserve"> </w:t>
            </w:r>
            <w:hyperlink r:id="rId25" w:history="1">
              <w:r w:rsidR="005B73A1" w:rsidRPr="0095346C">
                <w:rPr>
                  <w:rStyle w:val="Hiperhivatkozs"/>
                </w:rPr>
                <w:t>https://or.njt.hu/onkormanyzati-rendelet/404192</w:t>
              </w:r>
            </w:hyperlink>
            <w:r w:rsidR="005B73A1">
              <w:t xml:space="preserve"> </w:t>
            </w:r>
          </w:p>
          <w:p w14:paraId="28149865" w14:textId="7EB52C8E" w:rsidR="00CB681A" w:rsidRDefault="00CB681A" w:rsidP="00A569D6">
            <w:pPr>
              <w:spacing w:after="0" w:line="240" w:lineRule="auto"/>
            </w:pPr>
            <w:r>
              <w:t xml:space="preserve">közterület-használat </w:t>
            </w:r>
            <w:hyperlink r:id="rId26" w:history="1">
              <w:r w:rsidRPr="0095346C">
                <w:rPr>
                  <w:rStyle w:val="Hiperhivatkozs"/>
                </w:rPr>
                <w:t>https://or.njt.hu/onkormanyzati-rendelet/402561</w:t>
              </w:r>
            </w:hyperlink>
            <w:r>
              <w:t xml:space="preserve"> </w:t>
            </w:r>
          </w:p>
          <w:p w14:paraId="56BE258A" w14:textId="6A21B958" w:rsidR="00CB681A" w:rsidRDefault="00CB681A" w:rsidP="00A569D6">
            <w:pPr>
              <w:spacing w:after="0" w:line="240" w:lineRule="auto"/>
            </w:pPr>
            <w:r>
              <w:t xml:space="preserve">lakások és nem lakás céljára szolgáló helyiségek bérlete </w:t>
            </w:r>
            <w:hyperlink r:id="rId27" w:history="1">
              <w:r w:rsidRPr="0095346C">
                <w:rPr>
                  <w:rStyle w:val="Hiperhivatkozs"/>
                </w:rPr>
                <w:t>https://or.njt.hu/onkormanyzati-rendelet/402560</w:t>
              </w:r>
            </w:hyperlink>
            <w:r>
              <w:t xml:space="preserve"> </w:t>
            </w:r>
          </w:p>
          <w:p w14:paraId="44DA774B" w14:textId="77777777" w:rsidR="00CB681A" w:rsidRDefault="005B73A1" w:rsidP="00A569D6">
            <w:pPr>
              <w:spacing w:after="0" w:line="240" w:lineRule="auto"/>
            </w:pPr>
            <w:r>
              <w:t xml:space="preserve">hulladékgazdálkodás, közterületek tisztántartása </w:t>
            </w:r>
            <w:hyperlink r:id="rId28" w:history="1">
              <w:r w:rsidRPr="0095346C">
                <w:rPr>
                  <w:rStyle w:val="Hiperhivatkozs"/>
                </w:rPr>
                <w:t>https://or.njt.hu/onkormanyzati-rendelet/402008</w:t>
              </w:r>
            </w:hyperlink>
            <w:r>
              <w:t xml:space="preserve"> </w:t>
            </w:r>
          </w:p>
          <w:p w14:paraId="7599C384" w14:textId="77777777" w:rsidR="005B73A1" w:rsidRDefault="005B73A1" w:rsidP="00A569D6">
            <w:pPr>
              <w:spacing w:after="0" w:line="240" w:lineRule="auto"/>
            </w:pPr>
            <w:r>
              <w:t xml:space="preserve">talajterhelési díj </w:t>
            </w:r>
            <w:hyperlink r:id="rId29" w:history="1">
              <w:r w:rsidRPr="0095346C">
                <w:rPr>
                  <w:rStyle w:val="Hiperhivatkozs"/>
                </w:rPr>
                <w:t>https://or.njt.hu/onkormanyzati-rendelet/403863</w:t>
              </w:r>
            </w:hyperlink>
            <w:r>
              <w:t xml:space="preserve"> </w:t>
            </w:r>
          </w:p>
          <w:p w14:paraId="489156CA" w14:textId="20DF4000" w:rsidR="007A401F" w:rsidRPr="00CE7FDF" w:rsidRDefault="007A401F" w:rsidP="00A569D6">
            <w:pPr>
              <w:spacing w:after="0" w:line="240" w:lineRule="auto"/>
            </w:pPr>
            <w:r>
              <w:t xml:space="preserve">helyi adók </w:t>
            </w:r>
            <w:hyperlink r:id="rId30" w:history="1">
              <w:r w:rsidRPr="0095346C">
                <w:rPr>
                  <w:rStyle w:val="Hiperhivatkozs"/>
                </w:rPr>
                <w:t>https://or.njt.hu/onkormanyzati-rendelet/403863</w:t>
              </w:r>
            </w:hyperlink>
            <w:r>
              <w:t xml:space="preserve"> </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8BD6443" w14:textId="2E929600"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BC0E4C"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2D7D36AD" w14:textId="77777777" w:rsidR="00DE5B30" w:rsidRPr="00CE7FDF" w:rsidRDefault="00DE5B30" w:rsidP="00A569D6">
            <w:pPr>
              <w:spacing w:after="0" w:line="240" w:lineRule="auto"/>
            </w:pPr>
          </w:p>
        </w:tc>
      </w:tr>
      <w:tr w:rsidR="00A569D6" w:rsidRPr="00CE7FDF" w14:paraId="4EF5205E"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052327" w14:textId="0201552D" w:rsidR="00DE5B30" w:rsidRPr="00CE7FDF" w:rsidRDefault="00DE5B30" w:rsidP="007A401F">
            <w:pPr>
              <w:tabs>
                <w:tab w:val="left" w:pos="705"/>
              </w:tabs>
              <w:spacing w:after="0" w:line="240" w:lineRule="auto"/>
            </w:pPr>
            <w:r w:rsidRPr="00CE7FDF">
              <w:lastRenderedPageBreak/>
              <w:t>6.</w:t>
            </w:r>
            <w:r w:rsidR="007A401F">
              <w:tab/>
              <w:t>6.</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C2266FC" w14:textId="77777777" w:rsidR="00DE5B30" w:rsidRPr="00CE7FDF" w:rsidRDefault="00DE5B30" w:rsidP="00A569D6">
            <w:pPr>
              <w:spacing w:after="0" w:line="240" w:lineRule="auto"/>
            </w:pPr>
            <w:r w:rsidRPr="00CE7FDF">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 - alaptevékenysége keretében - gyűjtött és feldolgozott adatok fajtái, a hozzáférés módja, a másolatkészítés költségei</w:t>
            </w:r>
          </w:p>
        </w:tc>
        <w:tc>
          <w:tcPr>
            <w:tcW w:w="8647" w:type="dxa"/>
            <w:tcBorders>
              <w:top w:val="single" w:sz="6" w:space="0" w:color="B1B1B1"/>
              <w:left w:val="single" w:sz="6" w:space="0" w:color="B1B1B1"/>
              <w:bottom w:val="single" w:sz="6" w:space="0" w:color="B1B1B1"/>
              <w:right w:val="single" w:sz="6" w:space="0" w:color="B1B1B1"/>
            </w:tcBorders>
          </w:tcPr>
          <w:p w14:paraId="5343A762" w14:textId="77777777" w:rsidR="00DE5B30" w:rsidRDefault="00447627" w:rsidP="00A569D6">
            <w:pPr>
              <w:spacing w:after="0" w:line="240" w:lineRule="auto"/>
            </w:pPr>
            <w:r>
              <w:rPr>
                <w:color w:val="FF0000"/>
              </w:rPr>
              <w:t xml:space="preserve">szabályzatok </w:t>
            </w:r>
            <w:r w:rsidRPr="00447627">
              <w:t xml:space="preserve">- </w:t>
            </w:r>
            <w:r w:rsidR="007A401F" w:rsidRPr="00447627">
              <w:t>adatkezelési szabályzat</w:t>
            </w:r>
          </w:p>
          <w:p w14:paraId="24261C96" w14:textId="1AE01BA1" w:rsidR="004158C4" w:rsidRDefault="004158C4" w:rsidP="00A569D6">
            <w:pPr>
              <w:spacing w:after="0" w:line="240" w:lineRule="auto"/>
              <w:rPr>
                <w:color w:val="FF0000"/>
              </w:rPr>
            </w:pPr>
            <w:hyperlink r:id="rId31" w:history="1">
              <w:r w:rsidRPr="00506E90">
                <w:rPr>
                  <w:rStyle w:val="Hiperhivatkozs"/>
                </w:rPr>
                <w:t>https://www.kincsesbanya.hu/index.php?pg=sub_67</w:t>
              </w:r>
            </w:hyperlink>
          </w:p>
          <w:p w14:paraId="525B7536" w14:textId="0B9311FF" w:rsidR="004158C4" w:rsidRPr="007A401F" w:rsidRDefault="004158C4" w:rsidP="00A569D6">
            <w:pPr>
              <w:spacing w:after="0" w:line="240" w:lineRule="auto"/>
              <w:rPr>
                <w:color w:val="FF0000"/>
              </w:rPr>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D5A6E4" w14:textId="0ABB6697"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5704E65"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07C632A" w14:textId="77777777" w:rsidR="00DE5B30" w:rsidRPr="00CE7FDF" w:rsidRDefault="00DE5B30" w:rsidP="00A569D6">
            <w:pPr>
              <w:spacing w:after="0" w:line="240" w:lineRule="auto"/>
            </w:pPr>
          </w:p>
        </w:tc>
      </w:tr>
      <w:tr w:rsidR="00A569D6" w:rsidRPr="00CE7FDF" w14:paraId="7532DF7D"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E79562" w14:textId="32963424" w:rsidR="00DE5B30" w:rsidRPr="00CE7FDF" w:rsidRDefault="00DE5B30" w:rsidP="007A401F">
            <w:pPr>
              <w:tabs>
                <w:tab w:val="left" w:pos="750"/>
              </w:tabs>
              <w:spacing w:after="0" w:line="240" w:lineRule="auto"/>
            </w:pPr>
            <w:r w:rsidRPr="00CE7FDF">
              <w:t>7.</w:t>
            </w:r>
            <w:r w:rsidR="007A401F">
              <w:tab/>
              <w:t>7.</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B5AA545" w14:textId="77777777" w:rsidR="00DE5B30" w:rsidRPr="00CE7FDF" w:rsidRDefault="00DE5B30" w:rsidP="00A569D6">
            <w:pPr>
              <w:spacing w:after="0" w:line="240" w:lineRule="auto"/>
            </w:pPr>
            <w:r w:rsidRPr="00CE7FDF">
              <w:t>A közfeladatot ellátó szerv nyilvános kiadványainak címe, témája, a hozzáférés módja, a kiadvány ingyenessége, illetve a költségtérítés mértéke</w:t>
            </w:r>
          </w:p>
        </w:tc>
        <w:tc>
          <w:tcPr>
            <w:tcW w:w="8647" w:type="dxa"/>
            <w:tcBorders>
              <w:top w:val="single" w:sz="6" w:space="0" w:color="B1B1B1"/>
              <w:left w:val="single" w:sz="6" w:space="0" w:color="B1B1B1"/>
              <w:bottom w:val="single" w:sz="6" w:space="0" w:color="B1B1B1"/>
              <w:right w:val="single" w:sz="6" w:space="0" w:color="B1B1B1"/>
            </w:tcBorders>
          </w:tcPr>
          <w:p w14:paraId="0AE8BF10" w14:textId="425EEB62" w:rsidR="00DE5B30" w:rsidRPr="00CE7FDF" w:rsidRDefault="00DA0097" w:rsidP="00A569D6">
            <w:pPr>
              <w:spacing w:after="0" w:line="240" w:lineRule="auto"/>
            </w:pPr>
            <w:r>
              <w:t>nincs</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F832BA5" w14:textId="19AC87F7"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62E4225"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7AC39D2" w14:textId="77777777" w:rsidR="00DE5B30" w:rsidRPr="00CE7FDF" w:rsidRDefault="00DE5B30" w:rsidP="00A569D6">
            <w:pPr>
              <w:spacing w:after="0" w:line="240" w:lineRule="auto"/>
            </w:pPr>
          </w:p>
        </w:tc>
      </w:tr>
      <w:tr w:rsidR="00A569D6" w:rsidRPr="00CE7FDF" w14:paraId="447E5021"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B4B313" w14:textId="4206FF41" w:rsidR="00DE5B30" w:rsidRPr="00CE7FDF" w:rsidRDefault="00DE5B30" w:rsidP="00DA0097">
            <w:pPr>
              <w:tabs>
                <w:tab w:val="left" w:pos="732"/>
              </w:tabs>
              <w:spacing w:after="0" w:line="240" w:lineRule="auto"/>
            </w:pPr>
            <w:r w:rsidRPr="00CE7FDF">
              <w:t>8.</w:t>
            </w:r>
            <w:r w:rsidR="00DA0097">
              <w:tab/>
              <w:t>8.</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46B2B3" w14:textId="77777777" w:rsidR="00DE5B30" w:rsidRPr="00CE7FDF" w:rsidRDefault="00DE5B30" w:rsidP="00A569D6">
            <w:pPr>
              <w:spacing w:after="0" w:line="240" w:lineRule="auto"/>
            </w:pPr>
            <w:r w:rsidRPr="00CE7FDF">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8647" w:type="dxa"/>
            <w:tcBorders>
              <w:top w:val="single" w:sz="6" w:space="0" w:color="B1B1B1"/>
              <w:left w:val="single" w:sz="6" w:space="0" w:color="B1B1B1"/>
              <w:bottom w:val="single" w:sz="6" w:space="0" w:color="B1B1B1"/>
              <w:right w:val="single" w:sz="6" w:space="0" w:color="B1B1B1"/>
            </w:tcBorders>
          </w:tcPr>
          <w:p w14:paraId="23C00FAF" w14:textId="77777777" w:rsidR="00DE5B30" w:rsidRDefault="004158C4" w:rsidP="00A569D6">
            <w:pPr>
              <w:spacing w:after="0" w:line="240" w:lineRule="auto"/>
            </w:pPr>
            <w:hyperlink r:id="rId32" w:history="1">
              <w:r w:rsidR="00DA0097" w:rsidRPr="00685C81">
                <w:rPr>
                  <w:rStyle w:val="Hiperhivatkozs"/>
                </w:rPr>
                <w:t>https://or.njt.hu/onkormanyzati-rendelet/490900</w:t>
              </w:r>
            </w:hyperlink>
            <w:r w:rsidR="00DA0097">
              <w:t xml:space="preserve"> SZMSZ</w:t>
            </w:r>
          </w:p>
          <w:p w14:paraId="72DC8C2B" w14:textId="0C05DA1C" w:rsidR="00DA0097" w:rsidRDefault="004158C4" w:rsidP="00A569D6">
            <w:pPr>
              <w:spacing w:after="0" w:line="240" w:lineRule="auto"/>
            </w:pPr>
            <w:hyperlink r:id="rId33" w:history="1">
              <w:r w:rsidR="00DA0097" w:rsidRPr="00685C81">
                <w:rPr>
                  <w:rStyle w:val="Hiperhivatkozs"/>
                </w:rPr>
                <w:t>www.kincsesbanya.hu</w:t>
              </w:r>
            </w:hyperlink>
            <w:r w:rsidR="00DA0097">
              <w:t xml:space="preserve"> </w:t>
            </w:r>
          </w:p>
          <w:p w14:paraId="578D0DD5" w14:textId="20F135B9" w:rsidR="00D355B0" w:rsidRDefault="004158C4" w:rsidP="00A569D6">
            <w:pPr>
              <w:spacing w:after="0" w:line="240" w:lineRule="auto"/>
            </w:pPr>
            <w:hyperlink r:id="rId34" w:history="1">
              <w:r w:rsidR="00D355B0" w:rsidRPr="00685C81">
                <w:rPr>
                  <w:rStyle w:val="Hiperhivatkozs"/>
                </w:rPr>
                <w:t>https://www.kincsesbanya.hu/2014-2019-szeptember-jegyzokonyvek</w:t>
              </w:r>
            </w:hyperlink>
            <w:r w:rsidR="00D355B0">
              <w:t xml:space="preserve"> </w:t>
            </w:r>
          </w:p>
          <w:p w14:paraId="60A6CDC0" w14:textId="5F7B1E92" w:rsidR="00D355B0" w:rsidRDefault="004158C4" w:rsidP="00A569D6">
            <w:pPr>
              <w:spacing w:after="0" w:line="240" w:lineRule="auto"/>
            </w:pPr>
            <w:hyperlink r:id="rId35" w:history="1">
              <w:r w:rsidR="00D355B0" w:rsidRPr="00685C81">
                <w:rPr>
                  <w:rStyle w:val="Hiperhivatkozs"/>
                </w:rPr>
                <w:t>https://www.kincsesbanya.hu/2019-oktober-2020-evi-jegyzokonyvek</w:t>
              </w:r>
            </w:hyperlink>
          </w:p>
          <w:p w14:paraId="346789DD" w14:textId="117B3283" w:rsidR="00D355B0" w:rsidRDefault="004158C4" w:rsidP="00A569D6">
            <w:pPr>
              <w:spacing w:after="0" w:line="240" w:lineRule="auto"/>
            </w:pPr>
            <w:hyperlink r:id="rId36" w:history="1">
              <w:r w:rsidR="00D355B0" w:rsidRPr="00685C81">
                <w:rPr>
                  <w:rStyle w:val="Hiperhivatkozs"/>
                </w:rPr>
                <w:t>https://www.kincsesbanya.hu/polgarmesteri-hatarozatok-2020</w:t>
              </w:r>
            </w:hyperlink>
            <w:r w:rsidR="00D355B0">
              <w:t xml:space="preserve"> </w:t>
            </w:r>
          </w:p>
          <w:p w14:paraId="494C8FFE" w14:textId="77777777" w:rsidR="00DA0097" w:rsidRDefault="004158C4" w:rsidP="00A569D6">
            <w:pPr>
              <w:spacing w:after="0" w:line="240" w:lineRule="auto"/>
            </w:pPr>
            <w:hyperlink r:id="rId37" w:history="1">
              <w:r w:rsidR="00DA0097" w:rsidRPr="00685C81">
                <w:rPr>
                  <w:rStyle w:val="Hiperhivatkozs"/>
                </w:rPr>
                <w:t>https://www.kincsesbanya.hu/2021-evi-jegyzokonyvek</w:t>
              </w:r>
            </w:hyperlink>
            <w:r w:rsidR="00DA0097">
              <w:t xml:space="preserve"> </w:t>
            </w:r>
          </w:p>
          <w:p w14:paraId="14F3CA15" w14:textId="763368C8" w:rsidR="00D355B0" w:rsidRPr="00CE7FDF" w:rsidRDefault="004158C4" w:rsidP="00A569D6">
            <w:pPr>
              <w:spacing w:after="0" w:line="240" w:lineRule="auto"/>
            </w:pPr>
            <w:hyperlink r:id="rId38" w:history="1">
              <w:r w:rsidR="00D355B0" w:rsidRPr="00685C81">
                <w:rPr>
                  <w:rStyle w:val="Hiperhivatkozs"/>
                </w:rPr>
                <w:t>https://www.kincsesbanya.hu/polgarmesteri-hatarozatok-2021</w:t>
              </w:r>
            </w:hyperlink>
            <w:r w:rsidR="00D355B0">
              <w:t xml:space="preserve"> </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424BDB" w14:textId="1DF6825C"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F64C755"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783FD93F" w14:textId="77777777" w:rsidR="00DE5B30" w:rsidRPr="00CE7FDF" w:rsidRDefault="00DE5B30" w:rsidP="00A569D6">
            <w:pPr>
              <w:spacing w:after="0" w:line="240" w:lineRule="auto"/>
            </w:pPr>
          </w:p>
        </w:tc>
      </w:tr>
      <w:tr w:rsidR="00A569D6" w:rsidRPr="00CE7FDF" w14:paraId="68506818"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D4E0C6" w14:textId="0BFF3E7C" w:rsidR="00DE5B30" w:rsidRPr="00CE7FDF" w:rsidRDefault="00DE5B30" w:rsidP="00D355B0">
            <w:pPr>
              <w:tabs>
                <w:tab w:val="left" w:pos="732"/>
              </w:tabs>
              <w:spacing w:after="0" w:line="240" w:lineRule="auto"/>
            </w:pPr>
            <w:r w:rsidRPr="00CE7FDF">
              <w:t>9.</w:t>
            </w:r>
            <w:r w:rsidR="00D355B0">
              <w:tab/>
              <w:t>9.</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DBFDD27" w14:textId="77777777" w:rsidR="00DE5B30" w:rsidRPr="00CE7FDF" w:rsidRDefault="00DE5B30" w:rsidP="00A569D6">
            <w:pPr>
              <w:spacing w:after="0" w:line="240" w:lineRule="auto"/>
            </w:pPr>
            <w:r w:rsidRPr="00CE7FDF">
              <w:t>A törvény alapján közzéteendő jogszabálytervezetek és kapcsolódó dokumentumok; a helyi önkormányzat képviselő-testületének nyilvános ülésére benyújtott előterjesztések a benyújtás időpontjától</w:t>
            </w:r>
          </w:p>
        </w:tc>
        <w:tc>
          <w:tcPr>
            <w:tcW w:w="8647" w:type="dxa"/>
            <w:tcBorders>
              <w:top w:val="single" w:sz="6" w:space="0" w:color="B1B1B1"/>
              <w:left w:val="single" w:sz="6" w:space="0" w:color="B1B1B1"/>
              <w:bottom w:val="single" w:sz="6" w:space="0" w:color="B1B1B1"/>
              <w:right w:val="single" w:sz="6" w:space="0" w:color="B1B1B1"/>
            </w:tcBorders>
          </w:tcPr>
          <w:p w14:paraId="713AD978" w14:textId="1F75FFC3" w:rsidR="00DE5B30" w:rsidRPr="00CE7FDF" w:rsidRDefault="004158C4" w:rsidP="00A569D6">
            <w:pPr>
              <w:spacing w:after="0" w:line="240" w:lineRule="auto"/>
            </w:pPr>
            <w:hyperlink r:id="rId39" w:history="1">
              <w:r w:rsidR="00D355B0" w:rsidRPr="00685C81">
                <w:rPr>
                  <w:rStyle w:val="Hiperhivatkozs"/>
                </w:rPr>
                <w:t>https://or.njt.hu/onkormanyzati-rendelet/490900</w:t>
              </w:r>
            </w:hyperlink>
            <w:r w:rsidR="00D355B0">
              <w:t xml:space="preserve"> </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93F71C" w14:textId="679C461E" w:rsidR="00DE5B30" w:rsidRPr="00CE7FDF" w:rsidRDefault="00DE5B30" w:rsidP="00A569D6">
            <w:pPr>
              <w:spacing w:after="0" w:line="240" w:lineRule="auto"/>
            </w:pPr>
            <w:r w:rsidRPr="00CE7FDF">
              <w:t xml:space="preserve">Törvény eltérő rendelkezése hiányában a benyújtás időpontját </w:t>
            </w:r>
            <w:r w:rsidRPr="00CE7FDF">
              <w:lastRenderedPageBreak/>
              <w:t>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B7BD41F" w14:textId="77777777" w:rsidR="00DE5B30" w:rsidRPr="00CE7FDF" w:rsidRDefault="00DE5B30" w:rsidP="00A569D6">
            <w:pPr>
              <w:spacing w:after="0" w:line="240" w:lineRule="auto"/>
            </w:pPr>
            <w:r w:rsidRPr="00CE7FDF">
              <w:lastRenderedPageBreak/>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8859921" w14:textId="77777777" w:rsidR="00DE5B30" w:rsidRPr="00CE7FDF" w:rsidRDefault="00DE5B30" w:rsidP="00A569D6">
            <w:pPr>
              <w:spacing w:after="0" w:line="240" w:lineRule="auto"/>
            </w:pPr>
          </w:p>
        </w:tc>
      </w:tr>
      <w:tr w:rsidR="00A569D6" w:rsidRPr="00CE7FDF" w14:paraId="11F22C57"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FB64A24" w14:textId="26862380" w:rsidR="00DE5B30" w:rsidRPr="00CE7FDF" w:rsidRDefault="00D355B0" w:rsidP="00A569D6">
            <w:pPr>
              <w:spacing w:after="0" w:line="240" w:lineRule="auto"/>
            </w:pPr>
            <w:r>
              <w:t xml:space="preserve">             10.</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4736B9" w14:textId="77777777" w:rsidR="00DE5B30" w:rsidRPr="00CE7FDF" w:rsidRDefault="00DE5B30" w:rsidP="00A569D6">
            <w:pPr>
              <w:spacing w:after="0" w:line="240" w:lineRule="auto"/>
            </w:pPr>
            <w:r w:rsidRPr="00CE7FDF">
              <w:t>A közfeladatot ellátó szerv által közzétett hirdetmények, közlemények</w:t>
            </w:r>
          </w:p>
        </w:tc>
        <w:tc>
          <w:tcPr>
            <w:tcW w:w="8647" w:type="dxa"/>
            <w:tcBorders>
              <w:top w:val="single" w:sz="6" w:space="0" w:color="B1B1B1"/>
              <w:left w:val="single" w:sz="6" w:space="0" w:color="B1B1B1"/>
              <w:bottom w:val="single" w:sz="6" w:space="0" w:color="B1B1B1"/>
              <w:right w:val="single" w:sz="6" w:space="0" w:color="B1B1B1"/>
            </w:tcBorders>
          </w:tcPr>
          <w:p w14:paraId="495D3B64" w14:textId="77777777" w:rsidR="00DE5B30" w:rsidRDefault="004158C4" w:rsidP="00A569D6">
            <w:pPr>
              <w:spacing w:after="0" w:line="240" w:lineRule="auto"/>
            </w:pPr>
            <w:hyperlink r:id="rId40" w:history="1">
              <w:r w:rsidR="00D355B0" w:rsidRPr="00685C81">
                <w:rPr>
                  <w:rStyle w:val="Hiperhivatkozs"/>
                </w:rPr>
                <w:t>www.magyarorszag.hu</w:t>
              </w:r>
            </w:hyperlink>
            <w:r w:rsidR="00D355B0">
              <w:t xml:space="preserve"> </w:t>
            </w:r>
          </w:p>
          <w:p w14:paraId="4A7A88EF" w14:textId="12302222" w:rsidR="00D355B0" w:rsidRPr="00CE7FDF" w:rsidRDefault="004158C4" w:rsidP="00A569D6">
            <w:pPr>
              <w:spacing w:after="0" w:line="240" w:lineRule="auto"/>
            </w:pPr>
            <w:hyperlink r:id="rId41" w:history="1">
              <w:r w:rsidR="00D355B0" w:rsidRPr="00685C81">
                <w:rPr>
                  <w:rStyle w:val="Hiperhivatkozs"/>
                </w:rPr>
                <w:t>www.kincsesbanya.hu</w:t>
              </w:r>
            </w:hyperlink>
            <w:r w:rsidR="00D355B0">
              <w:t xml:space="preserve"> </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A0B2390" w14:textId="79B5B1FF" w:rsidR="00DE5B30" w:rsidRPr="00CE7FDF" w:rsidRDefault="00DE5B30" w:rsidP="00A569D6">
            <w:pPr>
              <w:spacing w:after="0" w:line="240" w:lineRule="auto"/>
            </w:pPr>
            <w:r w:rsidRPr="00CE7FDF">
              <w:t>Folyamatosan</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600250" w14:textId="77777777" w:rsidR="00DE5B30" w:rsidRPr="00CE7FDF" w:rsidRDefault="00DE5B30" w:rsidP="00A569D6">
            <w:pPr>
              <w:spacing w:after="0" w:line="240" w:lineRule="auto"/>
            </w:pPr>
            <w:r w:rsidRPr="00CE7FDF">
              <w:t>Legalább 1 évig</w:t>
            </w:r>
            <w:r w:rsidRPr="00CE7FDF">
              <w:br/>
              <w:t>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64576F9" w14:textId="77777777" w:rsidR="00DE5B30" w:rsidRPr="00CE7FDF" w:rsidRDefault="00DE5B30" w:rsidP="00A569D6">
            <w:pPr>
              <w:spacing w:after="0" w:line="240" w:lineRule="auto"/>
            </w:pPr>
          </w:p>
        </w:tc>
      </w:tr>
      <w:tr w:rsidR="00A569D6" w:rsidRPr="00CE7FDF" w14:paraId="22F30BDB"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9BBF14" w14:textId="63600B89" w:rsidR="00DE5B30" w:rsidRPr="00CE7FDF" w:rsidRDefault="00DE5B30" w:rsidP="00A569D6">
            <w:pPr>
              <w:spacing w:after="0" w:line="240" w:lineRule="auto"/>
            </w:pPr>
            <w:r w:rsidRPr="00CE7FDF">
              <w:t>11</w:t>
            </w:r>
            <w:r w:rsidR="00D355B0">
              <w:t xml:space="preserve">        11.</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BFE21F4" w14:textId="77777777" w:rsidR="00DE5B30" w:rsidRPr="00CE7FDF" w:rsidRDefault="00DE5B30" w:rsidP="00A569D6">
            <w:pPr>
              <w:spacing w:after="0" w:line="240" w:lineRule="auto"/>
            </w:pPr>
            <w:r w:rsidRPr="00CE7FDF">
              <w:t>A közfeladatot ellátó szerv által kiírt pályázatok szakmai leírása, azok eredményei és indokolásuk</w:t>
            </w:r>
          </w:p>
        </w:tc>
        <w:tc>
          <w:tcPr>
            <w:tcW w:w="8647" w:type="dxa"/>
            <w:tcBorders>
              <w:top w:val="single" w:sz="6" w:space="0" w:color="B1B1B1"/>
              <w:left w:val="single" w:sz="6" w:space="0" w:color="B1B1B1"/>
              <w:bottom w:val="single" w:sz="6" w:space="0" w:color="B1B1B1"/>
              <w:right w:val="single" w:sz="6" w:space="0" w:color="B1B1B1"/>
            </w:tcBorders>
          </w:tcPr>
          <w:p w14:paraId="1E7BCC1F"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69769D" w14:textId="59E4180F" w:rsidR="00DE5B30" w:rsidRPr="00CE7FDF" w:rsidRDefault="00DE5B30" w:rsidP="00A569D6">
            <w:pPr>
              <w:spacing w:after="0" w:line="240" w:lineRule="auto"/>
            </w:pPr>
            <w:r w:rsidRPr="00CE7FDF">
              <w:t>Folyamatosan</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BF8514E"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054093C" w14:textId="77777777" w:rsidR="00DE5B30" w:rsidRPr="00CE7FDF" w:rsidRDefault="00DE5B30" w:rsidP="00A569D6">
            <w:pPr>
              <w:spacing w:after="0" w:line="240" w:lineRule="auto"/>
            </w:pPr>
          </w:p>
        </w:tc>
      </w:tr>
      <w:tr w:rsidR="00A569D6" w:rsidRPr="00CE7FDF" w14:paraId="2F5C2191"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1A87DB" w14:textId="0ED8B70A" w:rsidR="00DE5B30" w:rsidRPr="00CE7FDF" w:rsidRDefault="00DE5B30" w:rsidP="00A569D6">
            <w:pPr>
              <w:spacing w:after="0" w:line="240" w:lineRule="auto"/>
            </w:pPr>
            <w:r w:rsidRPr="00CE7FDF">
              <w:t>12</w:t>
            </w:r>
            <w:r w:rsidR="00D355B0">
              <w:t xml:space="preserve">        12.</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1DAB858" w14:textId="77777777" w:rsidR="00DE5B30" w:rsidRPr="00CE7FDF" w:rsidRDefault="00DE5B30" w:rsidP="00A569D6">
            <w:pPr>
              <w:spacing w:after="0" w:line="240" w:lineRule="auto"/>
            </w:pPr>
            <w:r w:rsidRPr="00CE7FDF">
              <w:t>A közfeladatot ellátó szervnél végzett alaptevékenységgel kapcsolatos vizsgálatok, ellenőrzések nyilvános megállapításai</w:t>
            </w:r>
          </w:p>
        </w:tc>
        <w:tc>
          <w:tcPr>
            <w:tcW w:w="8647" w:type="dxa"/>
            <w:tcBorders>
              <w:top w:val="single" w:sz="6" w:space="0" w:color="B1B1B1"/>
              <w:left w:val="single" w:sz="6" w:space="0" w:color="B1B1B1"/>
              <w:bottom w:val="single" w:sz="6" w:space="0" w:color="B1B1B1"/>
              <w:right w:val="single" w:sz="6" w:space="0" w:color="B1B1B1"/>
            </w:tcBorders>
          </w:tcPr>
          <w:p w14:paraId="0DCAF786"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EDEF55D" w14:textId="0E527E7B" w:rsidR="00DE5B30" w:rsidRPr="00CE7FDF" w:rsidRDefault="00DE5B30" w:rsidP="00A569D6">
            <w:pPr>
              <w:spacing w:after="0" w:line="240" w:lineRule="auto"/>
            </w:pPr>
            <w:r w:rsidRPr="00CE7FDF">
              <w:t>A vizsgálatról szóló</w:t>
            </w:r>
            <w:r w:rsidRPr="00CE7FDF">
              <w:br/>
              <w:t>jelentés</w:t>
            </w:r>
            <w:r w:rsidRPr="00CE7FDF">
              <w:br/>
              <w:t>megismerését</w:t>
            </w:r>
            <w:r w:rsidRPr="00CE7FDF">
              <w:br/>
              <w:t>követően</w:t>
            </w:r>
            <w:r w:rsidRPr="00CE7FDF">
              <w:br/>
              <w:t>haladéktalanul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77D21E"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1C4A0DD" w14:textId="77777777" w:rsidR="00DE5B30" w:rsidRPr="00CE7FDF" w:rsidRDefault="00DE5B30" w:rsidP="00A569D6">
            <w:pPr>
              <w:spacing w:after="0" w:line="240" w:lineRule="auto"/>
            </w:pPr>
          </w:p>
        </w:tc>
      </w:tr>
      <w:tr w:rsidR="00A569D6" w:rsidRPr="00CE7FDF" w14:paraId="3F8E4709"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C808500" w14:textId="5D5754E9" w:rsidR="00DE5B30" w:rsidRPr="00CE7FDF" w:rsidRDefault="00DE5B30" w:rsidP="00A569D6">
            <w:pPr>
              <w:spacing w:after="0" w:line="240" w:lineRule="auto"/>
            </w:pPr>
            <w:r w:rsidRPr="00CE7FDF">
              <w:t>13</w:t>
            </w:r>
            <w:r w:rsidR="00D355B0">
              <w:t xml:space="preserve">       13.</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97B3C38" w14:textId="77777777" w:rsidR="00DE5B30" w:rsidRPr="00CE7FDF" w:rsidRDefault="00DE5B30" w:rsidP="00A569D6">
            <w:pPr>
              <w:spacing w:after="0" w:line="240" w:lineRule="auto"/>
            </w:pPr>
            <w:r w:rsidRPr="00CE7FDF">
              <w:t>A közérdekű adatok megismerésére irányuló igények intézésének rendje, az illetékes szervezeti egység neve, elérhetősége, az információs jogokkal foglalkozó személy neve</w:t>
            </w:r>
          </w:p>
        </w:tc>
        <w:tc>
          <w:tcPr>
            <w:tcW w:w="8647" w:type="dxa"/>
            <w:tcBorders>
              <w:top w:val="single" w:sz="6" w:space="0" w:color="B1B1B1"/>
              <w:left w:val="single" w:sz="6" w:space="0" w:color="B1B1B1"/>
              <w:bottom w:val="single" w:sz="6" w:space="0" w:color="B1B1B1"/>
              <w:right w:val="single" w:sz="6" w:space="0" w:color="B1B1B1"/>
            </w:tcBorders>
          </w:tcPr>
          <w:p w14:paraId="4984E5A7"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7C22DD9" w14:textId="3E86840E"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65C130"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DB122BB" w14:textId="77777777" w:rsidR="00DE5B30" w:rsidRPr="00CE7FDF" w:rsidRDefault="00DE5B30" w:rsidP="00A569D6">
            <w:pPr>
              <w:spacing w:after="0" w:line="240" w:lineRule="auto"/>
            </w:pPr>
          </w:p>
        </w:tc>
      </w:tr>
      <w:tr w:rsidR="00A569D6" w:rsidRPr="00CE7FDF" w14:paraId="4324D1D0"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047FBB6" w14:textId="2BFE7EE8" w:rsidR="00DE5B30" w:rsidRPr="00CE7FDF" w:rsidRDefault="00DE5B30" w:rsidP="00A569D6">
            <w:pPr>
              <w:spacing w:after="0" w:line="240" w:lineRule="auto"/>
            </w:pPr>
            <w:r w:rsidRPr="00CE7FDF">
              <w:t>14</w:t>
            </w:r>
            <w:r w:rsidR="00D355B0">
              <w:t xml:space="preserve">       14.</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904DFB" w14:textId="77777777" w:rsidR="00DE5B30" w:rsidRPr="00CE7FDF" w:rsidRDefault="00DE5B30" w:rsidP="00A569D6">
            <w:pPr>
              <w:spacing w:after="0" w:line="240" w:lineRule="auto"/>
            </w:pPr>
            <w:r w:rsidRPr="00CE7FDF">
              <w:t>A közfeladatot ellátó szerv tevékenységére vonatkozó, jogszabályon alapuló statisztikai adatgyűjtés eredményei, időbeli változásuk</w:t>
            </w:r>
          </w:p>
        </w:tc>
        <w:tc>
          <w:tcPr>
            <w:tcW w:w="8647" w:type="dxa"/>
            <w:tcBorders>
              <w:top w:val="single" w:sz="6" w:space="0" w:color="B1B1B1"/>
              <w:left w:val="single" w:sz="6" w:space="0" w:color="B1B1B1"/>
              <w:bottom w:val="single" w:sz="6" w:space="0" w:color="B1B1B1"/>
              <w:right w:val="single" w:sz="6" w:space="0" w:color="B1B1B1"/>
            </w:tcBorders>
          </w:tcPr>
          <w:p w14:paraId="46D0CDD1"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0C805B" w14:textId="0A6B05F9"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DA50BBB"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FBFFB9F" w14:textId="77777777" w:rsidR="00DE5B30" w:rsidRPr="00CE7FDF" w:rsidRDefault="00DE5B30" w:rsidP="00A569D6">
            <w:pPr>
              <w:spacing w:after="0" w:line="240" w:lineRule="auto"/>
            </w:pPr>
          </w:p>
        </w:tc>
      </w:tr>
      <w:tr w:rsidR="00A569D6" w:rsidRPr="00CE7FDF" w14:paraId="494BED3F"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691E43D" w14:textId="1F183F9D" w:rsidR="00DE5B30" w:rsidRPr="00CE7FDF" w:rsidRDefault="00DE5B30" w:rsidP="00A569D6">
            <w:pPr>
              <w:spacing w:after="0" w:line="240" w:lineRule="auto"/>
            </w:pPr>
            <w:r w:rsidRPr="00CE7FDF">
              <w:t>15</w:t>
            </w:r>
            <w:r w:rsidR="00D355B0">
              <w:t xml:space="preserve">      15.</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5EDE388" w14:textId="77777777" w:rsidR="00DE5B30" w:rsidRPr="00CE7FDF" w:rsidRDefault="00DE5B30" w:rsidP="00A569D6">
            <w:pPr>
              <w:spacing w:after="0" w:line="240" w:lineRule="auto"/>
            </w:pPr>
            <w:r w:rsidRPr="00CE7FDF">
              <w:t>A közérdekű adatokkal kapcsolatos kötelező statisztikai adatszolgáltatás adott szervre vonatkozó adatai</w:t>
            </w:r>
          </w:p>
        </w:tc>
        <w:tc>
          <w:tcPr>
            <w:tcW w:w="8647" w:type="dxa"/>
            <w:tcBorders>
              <w:top w:val="single" w:sz="6" w:space="0" w:color="B1B1B1"/>
              <w:left w:val="single" w:sz="6" w:space="0" w:color="B1B1B1"/>
              <w:bottom w:val="single" w:sz="6" w:space="0" w:color="B1B1B1"/>
              <w:right w:val="single" w:sz="6" w:space="0" w:color="B1B1B1"/>
            </w:tcBorders>
          </w:tcPr>
          <w:p w14:paraId="3A2FE3EA"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23EBD7D" w14:textId="537492C8"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F81929"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7EA0EF0" w14:textId="77777777" w:rsidR="00DE5B30" w:rsidRPr="00CE7FDF" w:rsidRDefault="00DE5B30" w:rsidP="00A569D6">
            <w:pPr>
              <w:spacing w:after="0" w:line="240" w:lineRule="auto"/>
            </w:pPr>
          </w:p>
        </w:tc>
      </w:tr>
      <w:tr w:rsidR="00A569D6" w:rsidRPr="00CE7FDF" w14:paraId="2186A308"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D95E7C" w14:textId="25A9A1C7" w:rsidR="00DE5B30" w:rsidRPr="00CE7FDF" w:rsidRDefault="00DE5B30" w:rsidP="00A569D6">
            <w:pPr>
              <w:spacing w:after="0" w:line="240" w:lineRule="auto"/>
            </w:pPr>
            <w:r w:rsidRPr="00CE7FDF">
              <w:lastRenderedPageBreak/>
              <w:t>1</w:t>
            </w:r>
            <w:r w:rsidR="00D355B0">
              <w:t xml:space="preserve">         16.</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E0A714C" w14:textId="77777777" w:rsidR="00DE5B30" w:rsidRPr="00CE7FDF" w:rsidRDefault="00DE5B30" w:rsidP="00A569D6">
            <w:pPr>
              <w:spacing w:after="0" w:line="240" w:lineRule="auto"/>
            </w:pPr>
            <w:r w:rsidRPr="00CE7FDF">
              <w:t>Azon közérdekű adatok hasznosítására irányuló szerződések listája, amelyekben a közfeladatot ellátó szerv az egyik szerződő fél</w:t>
            </w:r>
          </w:p>
        </w:tc>
        <w:tc>
          <w:tcPr>
            <w:tcW w:w="8647" w:type="dxa"/>
            <w:tcBorders>
              <w:top w:val="single" w:sz="6" w:space="0" w:color="B1B1B1"/>
              <w:left w:val="single" w:sz="6" w:space="0" w:color="B1B1B1"/>
              <w:bottom w:val="single" w:sz="6" w:space="0" w:color="B1B1B1"/>
              <w:right w:val="single" w:sz="6" w:space="0" w:color="B1B1B1"/>
            </w:tcBorders>
          </w:tcPr>
          <w:p w14:paraId="7E2E62C3"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1A93791" w14:textId="5A475901" w:rsidR="00DE5B30" w:rsidRPr="00CE7FDF" w:rsidRDefault="00DE5B30" w:rsidP="00A569D6">
            <w:pPr>
              <w:spacing w:after="0" w:line="240" w:lineRule="auto"/>
            </w:pPr>
            <w:r w:rsidRPr="00CE7FDF">
              <w:t>Negyedévente</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C59B8B"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EECE7D5" w14:textId="77777777" w:rsidR="00DE5B30" w:rsidRPr="00CE7FDF" w:rsidRDefault="00DE5B30" w:rsidP="00A569D6">
            <w:pPr>
              <w:spacing w:after="0" w:line="240" w:lineRule="auto"/>
            </w:pPr>
          </w:p>
        </w:tc>
      </w:tr>
      <w:tr w:rsidR="00A569D6" w:rsidRPr="00CE7FDF" w14:paraId="6FFBA287"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5293CC7" w14:textId="11F828F9" w:rsidR="00DE5B30" w:rsidRPr="00CE7FDF" w:rsidRDefault="00DE5B30" w:rsidP="00A569D6">
            <w:pPr>
              <w:spacing w:after="0" w:line="240" w:lineRule="auto"/>
            </w:pPr>
            <w:r w:rsidRPr="00CE7FDF">
              <w:t>17</w:t>
            </w:r>
            <w:r w:rsidR="00D355B0">
              <w:t xml:space="preserve">      17.</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0D7416" w14:textId="77777777" w:rsidR="00DE5B30" w:rsidRPr="00CE7FDF" w:rsidRDefault="00DE5B30" w:rsidP="00A569D6">
            <w:pPr>
              <w:spacing w:after="0" w:line="240" w:lineRule="auto"/>
            </w:pPr>
            <w:r w:rsidRPr="00CE7FDF">
              <w:t>A közfeladatot ellátó szerv kezelésében lévő közérdekű adatok felhasználására, hasznosítására vonatkozó általános szerződési feltételek</w:t>
            </w:r>
          </w:p>
        </w:tc>
        <w:tc>
          <w:tcPr>
            <w:tcW w:w="8647" w:type="dxa"/>
            <w:tcBorders>
              <w:top w:val="single" w:sz="6" w:space="0" w:color="B1B1B1"/>
              <w:left w:val="single" w:sz="6" w:space="0" w:color="B1B1B1"/>
              <w:bottom w:val="single" w:sz="6" w:space="0" w:color="B1B1B1"/>
              <w:right w:val="single" w:sz="6" w:space="0" w:color="B1B1B1"/>
            </w:tcBorders>
          </w:tcPr>
          <w:p w14:paraId="2AB1B4FD" w14:textId="684E836E"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12B4902" w14:textId="548FC627"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49CA37A"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8383952" w14:textId="77777777" w:rsidR="00DE5B30" w:rsidRPr="00CE7FDF" w:rsidRDefault="00DE5B30" w:rsidP="00A569D6">
            <w:pPr>
              <w:spacing w:after="0" w:line="240" w:lineRule="auto"/>
            </w:pPr>
          </w:p>
        </w:tc>
      </w:tr>
      <w:tr w:rsidR="00A569D6" w:rsidRPr="00CE7FDF" w14:paraId="4F19E43B"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970789" w14:textId="0A31E356" w:rsidR="00DE5B30" w:rsidRPr="00CE7FDF" w:rsidRDefault="00DE5B30" w:rsidP="00A569D6">
            <w:pPr>
              <w:spacing w:after="0" w:line="240" w:lineRule="auto"/>
            </w:pPr>
            <w:r w:rsidRPr="00CE7FDF">
              <w:t>1</w:t>
            </w:r>
            <w:r w:rsidR="00D355B0">
              <w:t xml:space="preserve">        18.</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08DB39" w14:textId="77777777" w:rsidR="00DE5B30" w:rsidRPr="00CE7FDF" w:rsidRDefault="00DE5B30" w:rsidP="00A569D6">
            <w:pPr>
              <w:spacing w:after="0" w:line="240" w:lineRule="auto"/>
            </w:pPr>
            <w:r w:rsidRPr="00CE7FDF">
              <w:t>A közfeladatot ellátó szervre vonatkozó különös és egyedi közzétételi lista</w:t>
            </w:r>
          </w:p>
        </w:tc>
        <w:tc>
          <w:tcPr>
            <w:tcW w:w="8647" w:type="dxa"/>
            <w:tcBorders>
              <w:top w:val="single" w:sz="6" w:space="0" w:color="B1B1B1"/>
              <w:left w:val="single" w:sz="6" w:space="0" w:color="B1B1B1"/>
              <w:bottom w:val="single" w:sz="6" w:space="0" w:color="B1B1B1"/>
              <w:right w:val="single" w:sz="6" w:space="0" w:color="B1B1B1"/>
            </w:tcBorders>
          </w:tcPr>
          <w:p w14:paraId="06EE79D5" w14:textId="250C5C90" w:rsidR="00DE5B30" w:rsidRPr="00CE7FDF" w:rsidRDefault="00D355B0" w:rsidP="00A569D6">
            <w:pPr>
              <w:spacing w:after="0" w:line="240" w:lineRule="auto"/>
            </w:pPr>
            <w:r>
              <w:t>Kincsesbánya Község Önkormányzata az általános közzétételi lista megjelentetésére kötelezett. Különös és egyedi közzétételi listával nem rendelkezik.</w:t>
            </w: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2CF0C5A" w14:textId="7E791A2F" w:rsidR="00DE5B30" w:rsidRPr="00CE7FDF" w:rsidRDefault="00DE5B30" w:rsidP="00A569D6">
            <w:pPr>
              <w:spacing w:after="0" w:line="240" w:lineRule="auto"/>
            </w:pPr>
            <w:r w:rsidRPr="00CE7FDF">
              <w:t>A változásokat követően azonnal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C1988E0"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AA4CB58" w14:textId="77777777" w:rsidR="00DE5B30" w:rsidRPr="00CE7FDF" w:rsidRDefault="00DE5B30" w:rsidP="00A569D6">
            <w:pPr>
              <w:spacing w:after="0" w:line="240" w:lineRule="auto"/>
            </w:pPr>
          </w:p>
        </w:tc>
      </w:tr>
      <w:tr w:rsidR="00A569D6" w:rsidRPr="00CE7FDF" w14:paraId="19731906"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558F8A" w14:textId="57FA327A" w:rsidR="00DE5B30" w:rsidRPr="00CE7FDF" w:rsidRDefault="00DE5B30" w:rsidP="00A569D6">
            <w:pPr>
              <w:spacing w:after="0" w:line="240" w:lineRule="auto"/>
            </w:pPr>
            <w:r w:rsidRPr="00CE7FDF">
              <w:t>19</w:t>
            </w:r>
            <w:r w:rsidR="00D355B0">
              <w:t xml:space="preserve">      19.</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0706E63" w14:textId="77777777" w:rsidR="00DE5B30" w:rsidRPr="00CE7FDF" w:rsidRDefault="00DE5B30" w:rsidP="00A569D6">
            <w:pPr>
              <w:spacing w:after="0" w:line="240" w:lineRule="auto"/>
            </w:pPr>
            <w:r w:rsidRPr="00CE7FDF">
              <w:t xml:space="preserve">A közfeladatot ellátó szerv kezelésében levő, a közadatok </w:t>
            </w:r>
            <w:proofErr w:type="spellStart"/>
            <w:r w:rsidRPr="00CE7FDF">
              <w:t>újrahasznosításáról</w:t>
            </w:r>
            <w:proofErr w:type="spellEnd"/>
            <w:r w:rsidRPr="00CE7FDF">
              <w:t xml:space="preserve"> szóló törvény szerint újrahasznosítás céljára elérhető kulturális közadatok listája a rendelkezésre álló formátumok megjelölésével, valamint a közfeladatot ellátó szerv kezelésében levő,</w:t>
            </w:r>
            <w:r w:rsidRPr="00CE7FDF">
              <w:br/>
              <w:t xml:space="preserve">a közadatok </w:t>
            </w:r>
            <w:proofErr w:type="spellStart"/>
            <w:r w:rsidRPr="00CE7FDF">
              <w:t>újrahasznosításáról</w:t>
            </w:r>
            <w:proofErr w:type="spellEnd"/>
            <w:r w:rsidRPr="00CE7FDF">
              <w:t xml:space="preserve"> szóló törvény szerint újrahasznosítható közadat típusokról való tájékoztatás, a rendelkezésre álló formátumok megjelölésével</w:t>
            </w:r>
          </w:p>
        </w:tc>
        <w:tc>
          <w:tcPr>
            <w:tcW w:w="8647" w:type="dxa"/>
            <w:tcBorders>
              <w:top w:val="single" w:sz="6" w:space="0" w:color="B1B1B1"/>
              <w:left w:val="single" w:sz="6" w:space="0" w:color="B1B1B1"/>
              <w:bottom w:val="single" w:sz="6" w:space="0" w:color="B1B1B1"/>
              <w:right w:val="single" w:sz="6" w:space="0" w:color="B1B1B1"/>
            </w:tcBorders>
          </w:tcPr>
          <w:p w14:paraId="63E72D85"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44789DA" w14:textId="05C4A47E"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78071BF" w14:textId="77777777" w:rsidR="00DE5B30" w:rsidRPr="00CE7FDF" w:rsidRDefault="00DE5B30" w:rsidP="00A569D6">
            <w:pPr>
              <w:spacing w:after="0" w:line="240" w:lineRule="auto"/>
            </w:pPr>
            <w:r w:rsidRPr="00CE7FDF">
              <w:t>Az előző állapot 1 évig archívumban tartásával</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5989404" w14:textId="77777777" w:rsidR="00DE5B30" w:rsidRPr="00CE7FDF" w:rsidRDefault="00DE5B30" w:rsidP="00A569D6">
            <w:pPr>
              <w:spacing w:after="0" w:line="240" w:lineRule="auto"/>
            </w:pPr>
          </w:p>
        </w:tc>
      </w:tr>
      <w:tr w:rsidR="00A569D6" w:rsidRPr="00CE7FDF" w14:paraId="09847060"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F93BE2A" w14:textId="679ABA7F" w:rsidR="00DE5B30" w:rsidRPr="00CE7FDF" w:rsidRDefault="00DE5B30" w:rsidP="00A569D6">
            <w:pPr>
              <w:spacing w:after="0" w:line="240" w:lineRule="auto"/>
            </w:pPr>
            <w:r w:rsidRPr="00CE7FDF">
              <w:t>2</w:t>
            </w:r>
            <w:r w:rsidR="00D355B0">
              <w:t xml:space="preserve">        20.</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F339F0" w14:textId="77777777" w:rsidR="00DE5B30" w:rsidRPr="00CE7FDF" w:rsidRDefault="00DE5B30" w:rsidP="00A569D6">
            <w:pPr>
              <w:spacing w:after="0" w:line="240" w:lineRule="auto"/>
            </w:pPr>
            <w:r w:rsidRPr="00CE7FDF">
              <w:t xml:space="preserve">A 19. sor szerinti közadatok és kulturális közadatok </w:t>
            </w:r>
            <w:proofErr w:type="spellStart"/>
            <w:r w:rsidRPr="00CE7FDF">
              <w:t>újrahasznosítására</w:t>
            </w:r>
            <w:proofErr w:type="spellEnd"/>
            <w:r w:rsidRPr="00CE7FDF">
              <w:t xml:space="preserve"> vonatkozó általános szerződési feltételek elektronikusan szerkeszthető változata</w:t>
            </w:r>
          </w:p>
        </w:tc>
        <w:tc>
          <w:tcPr>
            <w:tcW w:w="8647" w:type="dxa"/>
            <w:tcBorders>
              <w:top w:val="single" w:sz="6" w:space="0" w:color="B1B1B1"/>
              <w:left w:val="single" w:sz="6" w:space="0" w:color="B1B1B1"/>
              <w:bottom w:val="single" w:sz="6" w:space="0" w:color="B1B1B1"/>
              <w:right w:val="single" w:sz="6" w:space="0" w:color="B1B1B1"/>
            </w:tcBorders>
          </w:tcPr>
          <w:p w14:paraId="0435C3E5"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B025639" w14:textId="36CA268D"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3B29EB9"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6800D20" w14:textId="77777777" w:rsidR="00DE5B30" w:rsidRPr="00CE7FDF" w:rsidRDefault="00DE5B30" w:rsidP="00A569D6">
            <w:pPr>
              <w:spacing w:after="0" w:line="240" w:lineRule="auto"/>
            </w:pPr>
          </w:p>
        </w:tc>
      </w:tr>
      <w:tr w:rsidR="00A569D6" w:rsidRPr="00CE7FDF" w14:paraId="76B91685"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8D7CDFF" w14:textId="4CC562E2" w:rsidR="00DE5B30" w:rsidRPr="00CE7FDF" w:rsidRDefault="00DE5B30" w:rsidP="00A569D6">
            <w:pPr>
              <w:spacing w:after="0" w:line="240" w:lineRule="auto"/>
            </w:pPr>
            <w:r w:rsidRPr="00CE7FDF">
              <w:t>2</w:t>
            </w:r>
            <w:r w:rsidR="00D355B0">
              <w:t xml:space="preserve">       21.</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A066F2D" w14:textId="77777777" w:rsidR="00DE5B30" w:rsidRPr="00CE7FDF" w:rsidRDefault="00DE5B30" w:rsidP="00A569D6">
            <w:pPr>
              <w:spacing w:after="0" w:line="240" w:lineRule="auto"/>
            </w:pPr>
            <w:r w:rsidRPr="00CE7FDF">
              <w:t xml:space="preserve">A 19. sor szerinti közadatok és kulturális közadatok újrahasznosítás céljából történő rendelkezésre bocsátásáért fizetendő díjak </w:t>
            </w:r>
            <w:r w:rsidRPr="00CE7FDF">
              <w:lastRenderedPageBreak/>
              <w:t>általános jegyzéke, a díjszámítás alapját képező tényezőkkel együttesen</w:t>
            </w:r>
          </w:p>
        </w:tc>
        <w:tc>
          <w:tcPr>
            <w:tcW w:w="8647" w:type="dxa"/>
            <w:tcBorders>
              <w:top w:val="single" w:sz="6" w:space="0" w:color="B1B1B1"/>
              <w:left w:val="single" w:sz="6" w:space="0" w:color="B1B1B1"/>
              <w:bottom w:val="single" w:sz="6" w:space="0" w:color="B1B1B1"/>
              <w:right w:val="single" w:sz="6" w:space="0" w:color="B1B1B1"/>
            </w:tcBorders>
          </w:tcPr>
          <w:p w14:paraId="7375AFFA"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3E3EC62" w14:textId="1DA8E569"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F0600B"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5A143F6" w14:textId="77777777" w:rsidR="00DE5B30" w:rsidRPr="00CE7FDF" w:rsidRDefault="00DE5B30" w:rsidP="00A569D6">
            <w:pPr>
              <w:spacing w:after="0" w:line="240" w:lineRule="auto"/>
            </w:pPr>
          </w:p>
        </w:tc>
      </w:tr>
      <w:tr w:rsidR="00A569D6" w:rsidRPr="00CE7FDF" w14:paraId="2199A3F0"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5A1EA92" w14:textId="0E0D2F01" w:rsidR="00DE5B30" w:rsidRPr="00CE7FDF" w:rsidRDefault="00DE5B30" w:rsidP="00A569D6">
            <w:pPr>
              <w:spacing w:after="0" w:line="240" w:lineRule="auto"/>
            </w:pPr>
            <w:r w:rsidRPr="00CE7FDF">
              <w:t>2</w:t>
            </w:r>
            <w:r w:rsidR="00D355B0">
              <w:t xml:space="preserve">        22.</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FB0BF6E" w14:textId="77777777" w:rsidR="00DE5B30" w:rsidRPr="00CE7FDF" w:rsidRDefault="00DE5B30" w:rsidP="00A569D6">
            <w:pPr>
              <w:spacing w:after="0" w:line="240" w:lineRule="auto"/>
            </w:pPr>
            <w:r w:rsidRPr="00CE7FDF">
              <w:t xml:space="preserve">A közadatok </w:t>
            </w:r>
            <w:proofErr w:type="spellStart"/>
            <w:r w:rsidRPr="00CE7FDF">
              <w:t>újrahasznosításáról</w:t>
            </w:r>
            <w:proofErr w:type="spellEnd"/>
            <w:r w:rsidRPr="00CE7FDF">
              <w:t xml:space="preserve"> szóló törvény szerinti jogorvoslati tájékoztatás</w:t>
            </w:r>
          </w:p>
        </w:tc>
        <w:tc>
          <w:tcPr>
            <w:tcW w:w="8647" w:type="dxa"/>
            <w:tcBorders>
              <w:top w:val="single" w:sz="6" w:space="0" w:color="B1B1B1"/>
              <w:left w:val="single" w:sz="6" w:space="0" w:color="B1B1B1"/>
              <w:bottom w:val="single" w:sz="6" w:space="0" w:color="B1B1B1"/>
              <w:right w:val="single" w:sz="6" w:space="0" w:color="B1B1B1"/>
            </w:tcBorders>
          </w:tcPr>
          <w:p w14:paraId="14C8D861"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AAC9103" w14:textId="04ED0AED"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94406D1"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1C65AE4" w14:textId="77777777" w:rsidR="00DE5B30" w:rsidRPr="00CE7FDF" w:rsidRDefault="00DE5B30" w:rsidP="00A569D6">
            <w:pPr>
              <w:spacing w:after="0" w:line="240" w:lineRule="auto"/>
            </w:pPr>
          </w:p>
        </w:tc>
      </w:tr>
      <w:tr w:rsidR="00A569D6" w:rsidRPr="00CE7FDF" w14:paraId="50D70833"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32F020" w14:textId="576F0E07" w:rsidR="00DE5B30" w:rsidRPr="00CE7FDF" w:rsidRDefault="00DE5B30" w:rsidP="00A569D6">
            <w:pPr>
              <w:spacing w:after="0" w:line="240" w:lineRule="auto"/>
            </w:pPr>
            <w:r w:rsidRPr="00CE7FDF">
              <w:t>23</w:t>
            </w:r>
            <w:r w:rsidR="00D355B0">
              <w:t xml:space="preserve">     23.</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32CF79" w14:textId="77777777" w:rsidR="00DE5B30" w:rsidRPr="00CE7FDF" w:rsidRDefault="00DE5B30" w:rsidP="00A569D6">
            <w:pPr>
              <w:spacing w:after="0" w:line="240" w:lineRule="auto"/>
            </w:pPr>
            <w:r w:rsidRPr="00CE7FDF">
              <w:t xml:space="preserve">A közfeladatot ellátó szerv által megkötött, a közadatok </w:t>
            </w:r>
            <w:proofErr w:type="spellStart"/>
            <w:r w:rsidRPr="00CE7FDF">
              <w:t>újrahasznosításáról</w:t>
            </w:r>
            <w:proofErr w:type="spellEnd"/>
            <w:r w:rsidRPr="00CE7FDF">
              <w:t xml:space="preserve"> szóló törvény szerint kötött kizárólagos jogot biztosító megállapodások szerződő feleinek megjelölése, a kizárólagosság időtartamának, tárgyának, valamint a megállapodás egyéb lényeges elemeinek megjelölése</w:t>
            </w:r>
          </w:p>
        </w:tc>
        <w:tc>
          <w:tcPr>
            <w:tcW w:w="8647" w:type="dxa"/>
            <w:tcBorders>
              <w:top w:val="single" w:sz="6" w:space="0" w:color="B1B1B1"/>
              <w:left w:val="single" w:sz="6" w:space="0" w:color="B1B1B1"/>
              <w:bottom w:val="single" w:sz="6" w:space="0" w:color="B1B1B1"/>
              <w:right w:val="single" w:sz="6" w:space="0" w:color="B1B1B1"/>
            </w:tcBorders>
          </w:tcPr>
          <w:p w14:paraId="3F6F4A0B"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F4E123F" w14:textId="7821B024"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11EEB0E"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3A2C4EC7" w14:textId="77777777" w:rsidR="00DE5B30" w:rsidRPr="00CE7FDF" w:rsidRDefault="00DE5B30" w:rsidP="00A569D6">
            <w:pPr>
              <w:spacing w:after="0" w:line="240" w:lineRule="auto"/>
            </w:pPr>
          </w:p>
        </w:tc>
      </w:tr>
      <w:tr w:rsidR="00A569D6" w:rsidRPr="00CE7FDF" w14:paraId="67C8AA13"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462798C" w14:textId="5F20F2BD" w:rsidR="00DE5B30" w:rsidRPr="00CE7FDF" w:rsidRDefault="00DE5B30" w:rsidP="00A569D6">
            <w:pPr>
              <w:spacing w:after="0" w:line="240" w:lineRule="auto"/>
            </w:pPr>
            <w:r w:rsidRPr="00CE7FDF">
              <w:t>2</w:t>
            </w:r>
            <w:r w:rsidR="00D355B0">
              <w:t xml:space="preserve">       24.</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0DDD4B7" w14:textId="77777777" w:rsidR="00DE5B30" w:rsidRPr="00CE7FDF" w:rsidRDefault="00DE5B30" w:rsidP="00A569D6">
            <w:pPr>
              <w:spacing w:after="0" w:line="240" w:lineRule="auto"/>
            </w:pPr>
            <w:r w:rsidRPr="00CE7FDF">
              <w:t xml:space="preserve">A közfeladatot ellátó szerv által kötött, a közadatok </w:t>
            </w:r>
            <w:proofErr w:type="spellStart"/>
            <w:r w:rsidRPr="00CE7FDF">
              <w:t>újrahasznosításáról</w:t>
            </w:r>
            <w:proofErr w:type="spellEnd"/>
            <w:r w:rsidRPr="00CE7FDF">
              <w:t xml:space="preserve"> szóló törvény szerint</w:t>
            </w:r>
            <w:r w:rsidRPr="00CE7FDF">
              <w:br/>
              <w:t>a kulturális közadatok digitalizálására kizárólagos jogot biztosító megállapodások szövege</w:t>
            </w:r>
          </w:p>
        </w:tc>
        <w:tc>
          <w:tcPr>
            <w:tcW w:w="8647" w:type="dxa"/>
            <w:tcBorders>
              <w:top w:val="single" w:sz="6" w:space="0" w:color="B1B1B1"/>
              <w:left w:val="single" w:sz="6" w:space="0" w:color="B1B1B1"/>
              <w:bottom w:val="single" w:sz="6" w:space="0" w:color="B1B1B1"/>
              <w:right w:val="single" w:sz="6" w:space="0" w:color="B1B1B1"/>
            </w:tcBorders>
          </w:tcPr>
          <w:p w14:paraId="41AD7EAD"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3636B0" w14:textId="2B78504E"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FDCDF58"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77111E8" w14:textId="77777777" w:rsidR="00DE5B30" w:rsidRPr="00CE7FDF" w:rsidRDefault="00DE5B30" w:rsidP="00A569D6">
            <w:pPr>
              <w:spacing w:after="0" w:line="240" w:lineRule="auto"/>
            </w:pPr>
          </w:p>
        </w:tc>
      </w:tr>
      <w:tr w:rsidR="00A569D6" w:rsidRPr="00CE7FDF" w14:paraId="27D9C9E7" w14:textId="77777777" w:rsidTr="00A569D6">
        <w:trPr>
          <w:trHeight w:val="375"/>
          <w:jc w:val="center"/>
        </w:trPr>
        <w:tc>
          <w:tcPr>
            <w:tcW w:w="1126"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8318EF8" w14:textId="0986119B" w:rsidR="00DE5B30" w:rsidRPr="00CE7FDF" w:rsidRDefault="00DE5B30" w:rsidP="00A569D6">
            <w:pPr>
              <w:spacing w:after="0" w:line="240" w:lineRule="auto"/>
            </w:pPr>
            <w:r w:rsidRPr="00CE7FDF">
              <w:t>2</w:t>
            </w:r>
            <w:r w:rsidR="00D355B0">
              <w:t xml:space="preserve">      25.</w:t>
            </w:r>
            <w:r w:rsidR="00D355B0" w:rsidRPr="00CE7FDF">
              <w:t xml:space="preserve"> </w:t>
            </w:r>
          </w:p>
        </w:tc>
        <w:tc>
          <w:tcPr>
            <w:tcW w:w="4111"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046816E" w14:textId="77777777" w:rsidR="00DE5B30" w:rsidRPr="00CE7FDF" w:rsidRDefault="00DE5B30" w:rsidP="00A569D6">
            <w:pPr>
              <w:spacing w:after="0" w:line="240" w:lineRule="auto"/>
            </w:pPr>
            <w:r w:rsidRPr="00CE7FDF">
              <w:t xml:space="preserve">A közadatok </w:t>
            </w:r>
            <w:proofErr w:type="spellStart"/>
            <w:r w:rsidRPr="00CE7FDF">
              <w:t>újrahasznosításáról</w:t>
            </w:r>
            <w:proofErr w:type="spellEnd"/>
            <w:r w:rsidRPr="00CE7FDF">
              <w:t xml:space="preserve">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p>
        </w:tc>
        <w:tc>
          <w:tcPr>
            <w:tcW w:w="8647" w:type="dxa"/>
            <w:tcBorders>
              <w:top w:val="single" w:sz="6" w:space="0" w:color="B1B1B1"/>
              <w:left w:val="single" w:sz="6" w:space="0" w:color="B1B1B1"/>
              <w:bottom w:val="single" w:sz="6" w:space="0" w:color="B1B1B1"/>
              <w:right w:val="single" w:sz="6" w:space="0" w:color="B1B1B1"/>
            </w:tcBorders>
          </w:tcPr>
          <w:p w14:paraId="63970555" w14:textId="77777777" w:rsidR="00DE5B30" w:rsidRPr="00CE7FDF" w:rsidRDefault="00DE5B30" w:rsidP="00A569D6">
            <w:pPr>
              <w:spacing w:after="0" w:line="240" w:lineRule="auto"/>
            </w:pPr>
          </w:p>
        </w:tc>
        <w:tc>
          <w:tcPr>
            <w:tcW w:w="1417"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BE041C9" w14:textId="37E1917C" w:rsidR="00DE5B30" w:rsidRPr="00CE7FDF" w:rsidRDefault="00DE5B30" w:rsidP="00A569D6">
            <w:pPr>
              <w:spacing w:after="0" w:line="240" w:lineRule="auto"/>
            </w:pPr>
            <w:r w:rsidRPr="00CE7FDF">
              <w:t>A változásokat követő 15 napon belül</w:t>
            </w:r>
          </w:p>
        </w:tc>
        <w:tc>
          <w:tcPr>
            <w:tcW w:w="1560"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5489A48" w14:textId="77777777" w:rsidR="00DE5B30" w:rsidRPr="00CE7FDF" w:rsidRDefault="00DE5B30" w:rsidP="00A569D6">
            <w:pPr>
              <w:spacing w:after="0" w:line="240" w:lineRule="auto"/>
            </w:pPr>
            <w:r w:rsidRPr="00CE7FDF">
              <w:t>Az előző állapot törlendő</w:t>
            </w:r>
          </w:p>
        </w:tc>
        <w:tc>
          <w:tcPr>
            <w:tcW w:w="505" w:type="dxa"/>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1D53831E" w14:textId="77777777" w:rsidR="00DE5B30" w:rsidRPr="00CE7FDF" w:rsidRDefault="00DE5B30" w:rsidP="00A569D6">
            <w:pPr>
              <w:spacing w:after="0" w:line="240" w:lineRule="auto"/>
            </w:pPr>
          </w:p>
        </w:tc>
      </w:tr>
    </w:tbl>
    <w:p w14:paraId="692358A4" w14:textId="77777777" w:rsidR="00CE7FDF" w:rsidRPr="00CE7FDF" w:rsidRDefault="00CE7FDF" w:rsidP="00CE7FDF">
      <w:pPr>
        <w:rPr>
          <w:b/>
          <w:bCs/>
        </w:rPr>
      </w:pPr>
      <w:r w:rsidRPr="00CE7FDF">
        <w:rPr>
          <w:b/>
          <w:bCs/>
        </w:rPr>
        <w:lastRenderedPageBreak/>
        <w:t>III. Gazdálkodási adatok</w:t>
      </w:r>
    </w:p>
    <w:tbl>
      <w:tblPr>
        <w:tblW w:w="18290" w:type="dxa"/>
        <w:jc w:val="center"/>
        <w:tblLayout w:type="fixed"/>
        <w:tblCellMar>
          <w:left w:w="0" w:type="dxa"/>
          <w:right w:w="0" w:type="dxa"/>
        </w:tblCellMar>
        <w:tblLook w:val="04A0" w:firstRow="1" w:lastRow="0" w:firstColumn="1" w:lastColumn="0" w:noHBand="0" w:noVBand="1"/>
      </w:tblPr>
      <w:tblGrid>
        <w:gridCol w:w="1365"/>
        <w:gridCol w:w="4439"/>
        <w:gridCol w:w="8505"/>
        <w:gridCol w:w="1418"/>
        <w:gridCol w:w="1705"/>
        <w:gridCol w:w="756"/>
        <w:gridCol w:w="102"/>
      </w:tblGrid>
      <w:tr w:rsidR="001C2FAC" w:rsidRPr="00CE7FDF" w14:paraId="71600CBD"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C0C6E7D" w14:textId="77777777" w:rsidR="001C2FAC" w:rsidRPr="00CE7FDF" w:rsidRDefault="001C2FAC" w:rsidP="00CE7FDF"/>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3F75BE5" w14:textId="77777777" w:rsidR="001C2FAC" w:rsidRPr="00CE7FDF" w:rsidRDefault="001C2FAC" w:rsidP="00CE7FDF">
            <w:r w:rsidRPr="00CE7FDF">
              <w:t>Adat</w:t>
            </w:r>
          </w:p>
        </w:tc>
        <w:tc>
          <w:tcPr>
            <w:tcW w:w="8505" w:type="dxa"/>
            <w:tcBorders>
              <w:top w:val="single" w:sz="6" w:space="0" w:color="B1B1B1"/>
              <w:left w:val="single" w:sz="6" w:space="0" w:color="B1B1B1"/>
              <w:bottom w:val="single" w:sz="6" w:space="0" w:color="B1B1B1"/>
              <w:right w:val="single" w:sz="6" w:space="0" w:color="B1B1B1"/>
            </w:tcBorders>
          </w:tcPr>
          <w:p w14:paraId="08828752" w14:textId="77777777" w:rsidR="001C2FAC" w:rsidRPr="00CE7FDF" w:rsidRDefault="001C2FAC" w:rsidP="00CE7FDF"/>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38D39A8" w14:textId="3702FBCC" w:rsidR="001C2FAC" w:rsidRPr="00CE7FDF" w:rsidRDefault="001C2FAC" w:rsidP="00CE7FDF">
            <w:r w:rsidRPr="00CE7FDF">
              <w:t>Frissítés</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BE9B739" w14:textId="77777777" w:rsidR="001C2FAC" w:rsidRPr="00CE7FDF" w:rsidRDefault="001C2FAC" w:rsidP="00CE7FDF">
            <w:r w:rsidRPr="00CE7FDF">
              <w:t>Megőrzés</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026F3B5" w14:textId="77777777" w:rsidR="001C2FAC" w:rsidRPr="00CE7FDF" w:rsidRDefault="001C2FAC" w:rsidP="00CE7FDF"/>
        </w:tc>
      </w:tr>
      <w:tr w:rsidR="001C2FAC" w:rsidRPr="00CE7FDF" w14:paraId="6636F30D"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CD5B264" w14:textId="64C7C758" w:rsidR="001C2FAC" w:rsidRPr="00CE7FDF" w:rsidRDefault="001C2FAC" w:rsidP="001C2FAC">
            <w:pPr>
              <w:tabs>
                <w:tab w:val="left" w:pos="936"/>
              </w:tabs>
            </w:pPr>
            <w:r w:rsidRPr="00CE7FDF">
              <w:t>l.</w:t>
            </w:r>
            <w:r>
              <w:t xml:space="preserve">        </w:t>
            </w:r>
            <w:r w:rsidRPr="00CE7FDF">
              <w:t xml:space="preserve"> </w:t>
            </w:r>
            <w:r>
              <w:tab/>
              <w:t>1.</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D294E43" w14:textId="77777777" w:rsidR="001C2FAC" w:rsidRPr="00CE7FDF" w:rsidRDefault="001C2FAC" w:rsidP="00CE7FDF">
            <w:r w:rsidRPr="00CE7FDF">
              <w:t>A közfeladatot ellátó szerv éves költségvetése, számviteli törvény szerint beszámolója vagy éves költségvetés beszámolója</w:t>
            </w:r>
          </w:p>
        </w:tc>
        <w:tc>
          <w:tcPr>
            <w:tcW w:w="8505" w:type="dxa"/>
            <w:tcBorders>
              <w:top w:val="single" w:sz="6" w:space="0" w:color="B1B1B1"/>
              <w:left w:val="single" w:sz="6" w:space="0" w:color="B1B1B1"/>
              <w:bottom w:val="single" w:sz="6" w:space="0" w:color="B1B1B1"/>
              <w:right w:val="single" w:sz="6" w:space="0" w:color="B1B1B1"/>
            </w:tcBorders>
          </w:tcPr>
          <w:p w14:paraId="322C92B9" w14:textId="42B9994A" w:rsidR="001C2FAC" w:rsidRDefault="001C2FAC" w:rsidP="00CE7FDF">
            <w:r>
              <w:t xml:space="preserve">2020. évi zárszámadás </w:t>
            </w:r>
            <w:hyperlink r:id="rId42" w:history="1">
              <w:r w:rsidRPr="00685C81">
                <w:rPr>
                  <w:rStyle w:val="Hiperhivatkozs"/>
                </w:rPr>
                <w:t>https://or.njt.hu/onkormanyzati-rendelet/455855</w:t>
              </w:r>
            </w:hyperlink>
            <w:r>
              <w:t xml:space="preserve"> </w:t>
            </w:r>
          </w:p>
          <w:p w14:paraId="70BA0986" w14:textId="14F7E2A4" w:rsidR="001C2FAC" w:rsidRPr="00CE7FDF" w:rsidRDefault="001C2FAC" w:rsidP="00CE7FDF">
            <w:r>
              <w:t xml:space="preserve">2021. évi költségvetés   </w:t>
            </w:r>
            <w:hyperlink r:id="rId43" w:history="1">
              <w:r w:rsidRPr="00685C81">
                <w:rPr>
                  <w:rStyle w:val="Hiperhivatkozs"/>
                </w:rPr>
                <w:t>https://or.njt.hu/onkormanyzati-rendelet/404465</w:t>
              </w:r>
            </w:hyperlink>
            <w:r>
              <w:t xml:space="preserve"> </w:t>
            </w:r>
          </w:p>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4AC596D" w14:textId="128E1B4D" w:rsidR="001C2FAC" w:rsidRPr="00CE7FDF" w:rsidRDefault="001C2FAC" w:rsidP="00CE7FDF">
            <w:r w:rsidRPr="00CE7FDF">
              <w:t>A változásokat követően azonnal</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2EF7274" w14:textId="77777777" w:rsidR="001C2FAC" w:rsidRPr="00CE7FDF" w:rsidRDefault="001C2FAC" w:rsidP="00CE7FDF">
            <w:r w:rsidRPr="00CE7FDF">
              <w:t>A közzétételt követő 10 évig</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706AD66" w14:textId="77777777" w:rsidR="001C2FAC" w:rsidRPr="00CE7FDF" w:rsidRDefault="001C2FAC" w:rsidP="00CE7FDF"/>
        </w:tc>
      </w:tr>
      <w:tr w:rsidR="001C2FAC" w:rsidRPr="00CE7FDF" w14:paraId="72441F61"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517211F" w14:textId="5CBC9D91" w:rsidR="001C2FAC" w:rsidRPr="00CE7FDF" w:rsidRDefault="001C2FAC" w:rsidP="001C2FAC">
            <w:pPr>
              <w:tabs>
                <w:tab w:val="left" w:pos="996"/>
              </w:tabs>
            </w:pPr>
            <w:r w:rsidRPr="00CE7FDF">
              <w:t>2.</w:t>
            </w:r>
            <w:r>
              <w:tab/>
              <w:t>2.</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35E9594" w14:textId="77777777" w:rsidR="001C2FAC" w:rsidRPr="00CE7FDF" w:rsidRDefault="001C2FAC" w:rsidP="00CE7FDF">
            <w:r w:rsidRPr="00CE7FDF">
              <w:t xml:space="preserve">A közfeladatot ellátó szervnél foglalkoztatottak létszámára és személyi juttatásaira vonatkozó összesített adatok, illetve összesítve a vezetők és vezető tisztségviselők illetménye, </w:t>
            </w:r>
            <w:proofErr w:type="gramStart"/>
            <w:r w:rsidRPr="00CE7FDF">
              <w:t>munkabére,</w:t>
            </w:r>
            <w:proofErr w:type="gramEnd"/>
            <w:r w:rsidRPr="00CE7FDF">
              <w:t xml:space="preserve"> és rendszeres juttatásai, valamint költségtérítése, az egyéb alkalmazottaknak nyújtott juttatások fajtája és mértéke összesítve</w:t>
            </w:r>
          </w:p>
        </w:tc>
        <w:tc>
          <w:tcPr>
            <w:tcW w:w="8505" w:type="dxa"/>
            <w:tcBorders>
              <w:top w:val="single" w:sz="6" w:space="0" w:color="B1B1B1"/>
              <w:left w:val="single" w:sz="6" w:space="0" w:color="B1B1B1"/>
              <w:bottom w:val="single" w:sz="6" w:space="0" w:color="B1B1B1"/>
              <w:right w:val="single" w:sz="6" w:space="0" w:color="B1B1B1"/>
            </w:tcBorders>
          </w:tcPr>
          <w:p w14:paraId="6F2C1881" w14:textId="13A36AB6" w:rsidR="001C2FAC" w:rsidRPr="00CE7FDF" w:rsidRDefault="001C2FAC" w:rsidP="00CE7FDF">
            <w:r w:rsidRPr="001C2FAC">
              <w:t xml:space="preserve">2021. évi költségvetés   </w:t>
            </w:r>
            <w:hyperlink r:id="rId44" w:history="1">
              <w:r w:rsidRPr="00685C81">
                <w:rPr>
                  <w:rStyle w:val="Hiperhivatkozs"/>
                </w:rPr>
                <w:t>https://or.njt.hu/onkormanyzati-rendelet/404465</w:t>
              </w:r>
            </w:hyperlink>
            <w:r>
              <w:t xml:space="preserve"> </w:t>
            </w:r>
          </w:p>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E9D1726" w14:textId="2C0C4E7F" w:rsidR="001C2FAC" w:rsidRPr="00CE7FDF" w:rsidRDefault="001C2FAC" w:rsidP="00CE7FDF">
            <w:r w:rsidRPr="00CE7FDF">
              <w:t>Negyedévente</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B8DD21E" w14:textId="77777777" w:rsidR="001C2FAC" w:rsidRPr="00CE7FDF" w:rsidRDefault="001C2FAC" w:rsidP="00CE7FDF">
            <w:r w:rsidRPr="00CE7FDF">
              <w:t>A külön jogszabályban meghatározott ideig, de legalább 1 évig archívumban tartásával</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AC27D0C" w14:textId="77777777" w:rsidR="001C2FAC" w:rsidRPr="00CE7FDF" w:rsidRDefault="001C2FAC" w:rsidP="00CE7FDF"/>
        </w:tc>
      </w:tr>
      <w:tr w:rsidR="001C2FAC" w:rsidRPr="00CE7FDF" w14:paraId="1117A433"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A74CD44" w14:textId="47D77678" w:rsidR="001C2FAC" w:rsidRPr="00CE7FDF" w:rsidRDefault="001C2FAC" w:rsidP="001C2FAC">
            <w:pPr>
              <w:tabs>
                <w:tab w:val="left" w:pos="972"/>
              </w:tabs>
            </w:pPr>
            <w:r w:rsidRPr="00CE7FDF">
              <w:t>3.</w:t>
            </w:r>
            <w:hyperlink r:id="rId45" w:anchor="lbj306idb989" w:history="1">
              <w:r w:rsidRPr="00CE7FDF">
                <w:rPr>
                  <w:rStyle w:val="Hiperhivatkozs"/>
                  <w:b/>
                  <w:bCs/>
                  <w:vertAlign w:val="superscript"/>
                </w:rPr>
                <w:t> * </w:t>
              </w:r>
            </w:hyperlink>
            <w:r>
              <w:rPr>
                <w:rStyle w:val="Hiperhivatkozs"/>
                <w:b/>
                <w:bCs/>
                <w:vertAlign w:val="superscript"/>
              </w:rPr>
              <w:t xml:space="preserve"> </w:t>
            </w:r>
            <w:r>
              <w:t xml:space="preserve">     3     3.</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DF37B74" w14:textId="77777777" w:rsidR="001C2FAC" w:rsidRPr="00CE7FDF" w:rsidRDefault="001C2FAC" w:rsidP="00CE7FDF">
            <w:r w:rsidRPr="00CE7FDF">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 ha a közzététel előtt a költségvetési támogatást visszavonják vagy arról a kedvezményezett lemond</w:t>
            </w:r>
          </w:p>
        </w:tc>
        <w:tc>
          <w:tcPr>
            <w:tcW w:w="8505" w:type="dxa"/>
            <w:tcBorders>
              <w:top w:val="single" w:sz="6" w:space="0" w:color="B1B1B1"/>
              <w:left w:val="single" w:sz="6" w:space="0" w:color="B1B1B1"/>
              <w:bottom w:val="single" w:sz="6" w:space="0" w:color="B1B1B1"/>
              <w:right w:val="single" w:sz="6" w:space="0" w:color="B1B1B1"/>
            </w:tcBorders>
          </w:tcPr>
          <w:p w14:paraId="7EE0583B" w14:textId="77777777" w:rsidR="001C2FAC" w:rsidRPr="00CE7FDF" w:rsidRDefault="001C2FAC" w:rsidP="00CE7FDF"/>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0D3CB22" w14:textId="09B4F9D0" w:rsidR="001C2FAC" w:rsidRPr="00CE7FDF" w:rsidRDefault="001C2FAC" w:rsidP="00CE7FDF">
            <w:r w:rsidRPr="00CE7FDF">
              <w:t>A döntés meghozatalát követő hatvanadik napig</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24C7D3" w14:textId="77777777" w:rsidR="001C2FAC" w:rsidRPr="00CE7FDF" w:rsidRDefault="001C2FAC" w:rsidP="00CE7FDF">
            <w:r w:rsidRPr="00CE7FDF">
              <w:t>A közzétételt követő 5 évig</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6128F7F" w14:textId="77777777" w:rsidR="001C2FAC" w:rsidRPr="00CE7FDF" w:rsidRDefault="001C2FAC" w:rsidP="00CE7FDF"/>
        </w:tc>
      </w:tr>
      <w:tr w:rsidR="001C2FAC" w:rsidRPr="00CE7FDF" w14:paraId="144F501C" w14:textId="77777777" w:rsidTr="001C2FAC">
        <w:trPr>
          <w:trHeight w:val="375"/>
          <w:jc w:val="center"/>
        </w:trPr>
        <w:tc>
          <w:tcPr>
            <w:tcW w:w="1365"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14:paraId="530300AF" w14:textId="727D4D8B" w:rsidR="001C2FAC" w:rsidRPr="00CE7FDF" w:rsidRDefault="001C2FAC" w:rsidP="001C2FAC">
            <w:pPr>
              <w:tabs>
                <w:tab w:val="left" w:pos="1020"/>
              </w:tabs>
            </w:pPr>
            <w:r w:rsidRPr="00CE7FDF">
              <w:t>4.</w:t>
            </w:r>
            <w:hyperlink r:id="rId46" w:anchor="lbj307idb989" w:history="1">
              <w:r w:rsidRPr="00CE7FDF">
                <w:rPr>
                  <w:rStyle w:val="Hiperhivatkozs"/>
                  <w:b/>
                  <w:bCs/>
                  <w:vertAlign w:val="superscript"/>
                </w:rPr>
                <w:t> * </w:t>
              </w:r>
            </w:hyperlink>
            <w:r>
              <w:rPr>
                <w:rStyle w:val="Hiperhivatkozs"/>
                <w:b/>
                <w:bCs/>
                <w:vertAlign w:val="superscript"/>
              </w:rPr>
              <w:t xml:space="preserve"> </w:t>
            </w:r>
            <w:r>
              <w:t xml:space="preserve">    4      4.</w:t>
            </w:r>
          </w:p>
        </w:tc>
        <w:tc>
          <w:tcPr>
            <w:tcW w:w="4439"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14:paraId="353E1058" w14:textId="77777777" w:rsidR="001C2FAC" w:rsidRPr="00CE7FDF" w:rsidRDefault="001C2FAC" w:rsidP="00CE7FDF">
            <w:r w:rsidRPr="00CE7FDF">
              <w:t xml:space="preserve">Az államháztartás pénzeszközei felhasználásával, az államháztartáshoz tartozó </w:t>
            </w:r>
            <w:r w:rsidRPr="00CE7FDF">
              <w:lastRenderedPageBreak/>
              <w:t>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védelmi és biztonsági célú beszerzések adatai és a minősített adatok, továbbá a közbeszerzésekről szóló 2015. évi CXLIII. törvény 9. § (1) bekezdés </w:t>
            </w:r>
            <w:r w:rsidRPr="00CE7FDF">
              <w:rPr>
                <w:i/>
                <w:iCs/>
              </w:rPr>
              <w:t>b) </w:t>
            </w:r>
            <w:r w:rsidRPr="00CE7FDF">
              <w:t>pontja szerinti beszerzések és az azok eredményeként kötött szerződések adatai kivételével</w:t>
            </w:r>
            <w:r w:rsidRPr="00CE7FDF">
              <w:br/>
              <w:t xml:space="preserve">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w:t>
            </w:r>
            <w:r w:rsidRPr="00CE7FDF">
              <w:lastRenderedPageBreak/>
              <w:t>ugyanazon szerződő féllel kötött azonos tárgyú szerződések értékét egybe kell számítani</w:t>
            </w:r>
          </w:p>
        </w:tc>
        <w:tc>
          <w:tcPr>
            <w:tcW w:w="8505" w:type="dxa"/>
            <w:tcBorders>
              <w:top w:val="single" w:sz="6" w:space="0" w:color="B1B1B1"/>
              <w:left w:val="single" w:sz="6" w:space="0" w:color="B1B1B1"/>
              <w:bottom w:val="single" w:sz="2" w:space="0" w:color="B1B1B1"/>
              <w:right w:val="single" w:sz="6" w:space="0" w:color="B1B1B1"/>
            </w:tcBorders>
          </w:tcPr>
          <w:p w14:paraId="16DF14C1" w14:textId="77777777" w:rsidR="001C2FAC" w:rsidRPr="00CE7FDF" w:rsidRDefault="001C2FAC" w:rsidP="00CE7FDF"/>
        </w:tc>
        <w:tc>
          <w:tcPr>
            <w:tcW w:w="1418"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14:paraId="2905C07C" w14:textId="7FA5CE0F" w:rsidR="001C2FAC" w:rsidRPr="00CE7FDF" w:rsidRDefault="001C2FAC" w:rsidP="00CE7FDF">
            <w:r w:rsidRPr="00CE7FDF">
              <w:t xml:space="preserve">A döntés meghozatalát </w:t>
            </w:r>
            <w:r w:rsidRPr="00CE7FDF">
              <w:lastRenderedPageBreak/>
              <w:t>követő hatvanadik napig</w:t>
            </w:r>
          </w:p>
        </w:tc>
        <w:tc>
          <w:tcPr>
            <w:tcW w:w="1705" w:type="dxa"/>
            <w:tcBorders>
              <w:top w:val="single" w:sz="6" w:space="0" w:color="B1B1B1"/>
              <w:left w:val="single" w:sz="6" w:space="0" w:color="B1B1B1"/>
              <w:bottom w:val="single" w:sz="2" w:space="0" w:color="B1B1B1"/>
              <w:right w:val="single" w:sz="6" w:space="0" w:color="B1B1B1"/>
            </w:tcBorders>
            <w:shd w:val="clear" w:color="auto" w:fill="auto"/>
            <w:tcMar>
              <w:top w:w="60" w:type="dxa"/>
              <w:left w:w="60" w:type="dxa"/>
              <w:bottom w:w="60" w:type="dxa"/>
              <w:right w:w="60" w:type="dxa"/>
            </w:tcMar>
            <w:hideMark/>
          </w:tcPr>
          <w:p w14:paraId="5CB61795" w14:textId="77777777" w:rsidR="001C2FAC" w:rsidRPr="00CE7FDF" w:rsidRDefault="001C2FAC" w:rsidP="00CE7FDF">
            <w:r w:rsidRPr="00CE7FDF">
              <w:lastRenderedPageBreak/>
              <w:t>A közzétételt követő 5 évig</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50B3945B" w14:textId="77777777" w:rsidR="001C2FAC" w:rsidRPr="00CE7FDF" w:rsidRDefault="001C2FAC" w:rsidP="00CE7FDF"/>
        </w:tc>
      </w:tr>
      <w:tr w:rsidR="001C2FAC" w:rsidRPr="00CE7FDF" w14:paraId="253D9E23"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1C10EF9" w14:textId="4020C7C5" w:rsidR="001C2FAC" w:rsidRPr="00CE7FDF" w:rsidRDefault="001C2FAC" w:rsidP="001C2FAC">
            <w:pPr>
              <w:tabs>
                <w:tab w:val="left" w:pos="1020"/>
              </w:tabs>
            </w:pPr>
            <w:r w:rsidRPr="00CE7FDF">
              <w:lastRenderedPageBreak/>
              <w:t>5.</w:t>
            </w:r>
            <w:r>
              <w:tab/>
              <w:t>5.</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6684744" w14:textId="77777777" w:rsidR="001C2FAC" w:rsidRPr="00CE7FDF" w:rsidRDefault="001C2FAC" w:rsidP="00CE7FDF">
            <w:r w:rsidRPr="00CE7FDF">
              <w:t>A koncesszióról szóló törvényben meghatározott nyilvános adatok (pályázati kiírások, pályázók adatai, az elbírálásról készített emlékeztetők, pályázat eredménye)</w:t>
            </w:r>
          </w:p>
        </w:tc>
        <w:tc>
          <w:tcPr>
            <w:tcW w:w="8505" w:type="dxa"/>
            <w:tcBorders>
              <w:top w:val="single" w:sz="6" w:space="0" w:color="B1B1B1"/>
              <w:left w:val="single" w:sz="6" w:space="0" w:color="B1B1B1"/>
              <w:bottom w:val="single" w:sz="6" w:space="0" w:color="B1B1B1"/>
              <w:right w:val="single" w:sz="6" w:space="0" w:color="B1B1B1"/>
            </w:tcBorders>
          </w:tcPr>
          <w:p w14:paraId="3D47C12E" w14:textId="77777777" w:rsidR="001C2FAC" w:rsidRPr="00CE7FDF" w:rsidRDefault="001C2FAC" w:rsidP="00CE7FDF"/>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982C942" w14:textId="072BFAF8" w:rsidR="001C2FAC" w:rsidRPr="00CE7FDF" w:rsidRDefault="001C2FAC" w:rsidP="00CE7FDF">
            <w:r w:rsidRPr="00CE7FDF">
              <w:t>Negyedévente</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96F9C60" w14:textId="77777777" w:rsidR="001C2FAC" w:rsidRPr="00CE7FDF" w:rsidRDefault="001C2FAC" w:rsidP="00CE7FDF">
            <w:r w:rsidRPr="00CE7FDF">
              <w:t>A külön jogszabályban meghatározott ideig, de legalább 1 évig archívumban tartásával</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49CEFFF1" w14:textId="77777777" w:rsidR="001C2FAC" w:rsidRPr="00CE7FDF" w:rsidRDefault="001C2FAC" w:rsidP="00CE7FDF"/>
        </w:tc>
      </w:tr>
      <w:tr w:rsidR="001C2FAC" w:rsidRPr="00CE7FDF" w14:paraId="4C49E3BC"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E4957A8" w14:textId="483F2357" w:rsidR="001C2FAC" w:rsidRDefault="001C2FAC" w:rsidP="001C2FAC">
            <w:pPr>
              <w:tabs>
                <w:tab w:val="left" w:pos="1008"/>
              </w:tabs>
            </w:pPr>
            <w:r w:rsidRPr="00CE7FDF">
              <w:t>6.</w:t>
            </w:r>
            <w:hyperlink r:id="rId47" w:anchor="lbj308idb989" w:history="1">
              <w:r w:rsidRPr="00CE7FDF">
                <w:rPr>
                  <w:rStyle w:val="Hiperhivatkozs"/>
                  <w:b/>
                  <w:bCs/>
                  <w:vertAlign w:val="superscript"/>
                </w:rPr>
                <w:t> * </w:t>
              </w:r>
            </w:hyperlink>
            <w:r>
              <w:rPr>
                <w:rStyle w:val="Hiperhivatkozs"/>
                <w:b/>
                <w:bCs/>
                <w:vertAlign w:val="superscript"/>
              </w:rPr>
              <w:t xml:space="preserve"> </w:t>
            </w:r>
            <w:r>
              <w:t xml:space="preserve"> </w:t>
            </w:r>
            <w:r>
              <w:tab/>
              <w:t>6.</w:t>
            </w:r>
          </w:p>
          <w:p w14:paraId="47E87989" w14:textId="12AC664E" w:rsidR="001C2FAC" w:rsidRPr="00CE7FDF" w:rsidRDefault="001C2FAC" w:rsidP="001C2FAC">
            <w:pPr>
              <w:tabs>
                <w:tab w:val="left" w:pos="1032"/>
              </w:tabs>
            </w:pPr>
            <w:r>
              <w:t xml:space="preserve">    6   </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C8B47EC" w14:textId="77777777" w:rsidR="001C2FAC" w:rsidRPr="00CE7FDF" w:rsidRDefault="001C2FAC" w:rsidP="00CE7FDF">
            <w:r w:rsidRPr="00CE7FDF">
              <w:t xml:space="preserve">A közfeladatot ellátó szerv által nem alapfeladatai ellátására (így különösen egyesület támogatására, </w:t>
            </w:r>
            <w:proofErr w:type="spellStart"/>
            <w:r w:rsidRPr="00CE7FDF">
              <w:t>foglalkoztatottai</w:t>
            </w:r>
            <w:proofErr w:type="spellEnd"/>
            <w:r w:rsidRPr="00CE7FDF">
              <w:t xml:space="preserve">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8505" w:type="dxa"/>
            <w:tcBorders>
              <w:top w:val="single" w:sz="6" w:space="0" w:color="B1B1B1"/>
              <w:left w:val="single" w:sz="6" w:space="0" w:color="B1B1B1"/>
              <w:bottom w:val="single" w:sz="6" w:space="0" w:color="B1B1B1"/>
              <w:right w:val="single" w:sz="6" w:space="0" w:color="B1B1B1"/>
            </w:tcBorders>
          </w:tcPr>
          <w:p w14:paraId="724D64CF" w14:textId="335198AA" w:rsidR="001C2FAC" w:rsidRPr="00CE7FDF" w:rsidRDefault="001C2FAC" w:rsidP="00CE7FDF">
            <w:r>
              <w:t>nemleges</w:t>
            </w:r>
          </w:p>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65309B1" w14:textId="04CAC753" w:rsidR="001C2FAC" w:rsidRPr="00CE7FDF" w:rsidRDefault="001C2FAC" w:rsidP="00CE7FDF">
            <w:r w:rsidRPr="00CE7FDF">
              <w:t>Negyedévente</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7AA7A6C9" w14:textId="77777777" w:rsidR="001C2FAC" w:rsidRPr="00CE7FDF" w:rsidRDefault="001C2FAC" w:rsidP="00CE7FDF">
            <w:r w:rsidRPr="00CE7FDF">
              <w:t>A külön jogszabályban meghatározott ideig, de legalább 1 évig archívumban tartásával</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0CB664E9" w14:textId="77777777" w:rsidR="001C2FAC" w:rsidRPr="00CE7FDF" w:rsidRDefault="001C2FAC" w:rsidP="00CE7FDF"/>
        </w:tc>
      </w:tr>
      <w:tr w:rsidR="001C2FAC" w:rsidRPr="00CE7FDF" w14:paraId="624FBFC4" w14:textId="77777777" w:rsidTr="001C2FAC">
        <w:trPr>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9B279C4" w14:textId="5D91054E" w:rsidR="001C2FAC" w:rsidRPr="00CE7FDF" w:rsidRDefault="001C2FAC" w:rsidP="001C2FAC">
            <w:pPr>
              <w:tabs>
                <w:tab w:val="left" w:pos="1044"/>
              </w:tabs>
            </w:pPr>
            <w:r w:rsidRPr="00CE7FDF">
              <w:t>7.</w:t>
            </w:r>
            <w:r>
              <w:tab/>
              <w:t>7.</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EF61F34" w14:textId="77777777" w:rsidR="001C2FAC" w:rsidRPr="00CE7FDF" w:rsidRDefault="001C2FAC" w:rsidP="00CE7FDF">
            <w:r w:rsidRPr="00CE7FDF">
              <w:t>Az Európai Unió támogatásával megvalósuló fejlesztések leírása, az azokra vonatkozó szerződések</w:t>
            </w:r>
          </w:p>
        </w:tc>
        <w:tc>
          <w:tcPr>
            <w:tcW w:w="8505" w:type="dxa"/>
            <w:tcBorders>
              <w:top w:val="single" w:sz="6" w:space="0" w:color="B1B1B1"/>
              <w:left w:val="single" w:sz="6" w:space="0" w:color="B1B1B1"/>
              <w:bottom w:val="single" w:sz="6" w:space="0" w:color="B1B1B1"/>
              <w:right w:val="single" w:sz="6" w:space="0" w:color="B1B1B1"/>
            </w:tcBorders>
          </w:tcPr>
          <w:p w14:paraId="49DBB193" w14:textId="77777777" w:rsidR="001C2FAC" w:rsidRDefault="00447627" w:rsidP="00CE7FDF">
            <w:r>
              <w:rPr>
                <w:color w:val="FF0000"/>
              </w:rPr>
              <w:t xml:space="preserve">szabályzatok – </w:t>
            </w:r>
            <w:r w:rsidR="004633DC" w:rsidRPr="00447627">
              <w:t>pályázatok</w:t>
            </w:r>
            <w:r>
              <w:t>, pályázatok 2</w:t>
            </w:r>
          </w:p>
          <w:p w14:paraId="21755313" w14:textId="4692AC66" w:rsidR="004158C4" w:rsidRDefault="004158C4" w:rsidP="00CE7FDF">
            <w:pPr>
              <w:rPr>
                <w:color w:val="FF0000"/>
              </w:rPr>
            </w:pPr>
            <w:hyperlink r:id="rId48" w:history="1">
              <w:r w:rsidRPr="00506E90">
                <w:rPr>
                  <w:rStyle w:val="Hiperhivatkozs"/>
                </w:rPr>
                <w:t>https://www.kincsesbanya.hu/index.php?pg=sub_67</w:t>
              </w:r>
            </w:hyperlink>
          </w:p>
          <w:p w14:paraId="006416B0" w14:textId="15776BF5" w:rsidR="004158C4" w:rsidRPr="004633DC" w:rsidRDefault="004158C4" w:rsidP="00CE7FDF">
            <w:pPr>
              <w:rPr>
                <w:color w:val="FF0000"/>
              </w:rPr>
            </w:pPr>
          </w:p>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180747" w14:textId="1E21591B" w:rsidR="001C2FAC" w:rsidRPr="00CE7FDF" w:rsidRDefault="001C2FAC" w:rsidP="00CE7FDF">
            <w:r w:rsidRPr="00CE7FDF">
              <w:t>Negyedévente</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BDBEC28" w14:textId="77777777" w:rsidR="001C2FAC" w:rsidRPr="00CE7FDF" w:rsidRDefault="001C2FAC" w:rsidP="00CE7FDF">
            <w:r w:rsidRPr="00CE7FDF">
              <w:t>Legalább 1 évig</w:t>
            </w:r>
            <w:r w:rsidRPr="00CE7FDF">
              <w:br/>
              <w:t>archívumban tartásával</w:t>
            </w:r>
          </w:p>
        </w:tc>
        <w:tc>
          <w:tcPr>
            <w:tcW w:w="858" w:type="dxa"/>
            <w:gridSpan w:val="2"/>
            <w:tcBorders>
              <w:top w:val="single" w:sz="2" w:space="0" w:color="B1B1B1"/>
              <w:left w:val="single" w:sz="2" w:space="0" w:color="B1B1B1"/>
              <w:bottom w:val="single" w:sz="2" w:space="0" w:color="B1B1B1"/>
              <w:right w:val="single" w:sz="2" w:space="0" w:color="B1B1B1"/>
            </w:tcBorders>
            <w:shd w:val="clear" w:color="auto" w:fill="auto"/>
            <w:tcMar>
              <w:top w:w="60" w:type="dxa"/>
              <w:left w:w="60" w:type="dxa"/>
              <w:bottom w:w="60" w:type="dxa"/>
              <w:right w:w="60" w:type="dxa"/>
            </w:tcMar>
            <w:hideMark/>
          </w:tcPr>
          <w:p w14:paraId="6EFFB1AA" w14:textId="77777777" w:rsidR="001C2FAC" w:rsidRPr="00CE7FDF" w:rsidRDefault="001C2FAC" w:rsidP="00CE7FDF"/>
        </w:tc>
      </w:tr>
      <w:tr w:rsidR="001C2FAC" w:rsidRPr="00CE7FDF" w14:paraId="1DB18A6D" w14:textId="77777777" w:rsidTr="001C2FAC">
        <w:trPr>
          <w:gridAfter w:val="1"/>
          <w:wAfter w:w="102" w:type="dxa"/>
          <w:trHeight w:val="375"/>
          <w:jc w:val="center"/>
        </w:trPr>
        <w:tc>
          <w:tcPr>
            <w:tcW w:w="136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87CA988" w14:textId="59A0C295" w:rsidR="001C2FAC" w:rsidRPr="00CE7FDF" w:rsidRDefault="001C2FAC" w:rsidP="001C2FAC">
            <w:pPr>
              <w:tabs>
                <w:tab w:val="left" w:pos="972"/>
              </w:tabs>
            </w:pPr>
            <w:r w:rsidRPr="00CE7FDF">
              <w:lastRenderedPageBreak/>
              <w:t>8.</w:t>
            </w:r>
            <w:r>
              <w:tab/>
              <w:t>8.</w:t>
            </w:r>
          </w:p>
        </w:tc>
        <w:tc>
          <w:tcPr>
            <w:tcW w:w="4439"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1808C63" w14:textId="77777777" w:rsidR="001C2FAC" w:rsidRPr="00CE7FDF" w:rsidRDefault="001C2FAC" w:rsidP="00CE7FDF">
            <w:r w:rsidRPr="00CE7FDF">
              <w:t>Közbeszerzési információk (éves terv, összegzés az ajánlatok elbírálásáról, a megkötött szerződésekről)</w:t>
            </w:r>
          </w:p>
        </w:tc>
        <w:tc>
          <w:tcPr>
            <w:tcW w:w="8505" w:type="dxa"/>
            <w:tcBorders>
              <w:top w:val="single" w:sz="6" w:space="0" w:color="B1B1B1"/>
              <w:left w:val="single" w:sz="6" w:space="0" w:color="B1B1B1"/>
              <w:bottom w:val="single" w:sz="6" w:space="0" w:color="B1B1B1"/>
              <w:right w:val="single" w:sz="6" w:space="0" w:color="B1B1B1"/>
            </w:tcBorders>
          </w:tcPr>
          <w:p w14:paraId="5FA69BB1" w14:textId="6E1301A9" w:rsidR="001C2FAC" w:rsidRPr="00CE7FDF" w:rsidRDefault="001C2FAC" w:rsidP="00CE7FDF">
            <w:r>
              <w:t>nemleges</w:t>
            </w:r>
          </w:p>
        </w:tc>
        <w:tc>
          <w:tcPr>
            <w:tcW w:w="1418"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B96A4D4" w14:textId="1AC7020E" w:rsidR="001C2FAC" w:rsidRPr="00CE7FDF" w:rsidRDefault="001C2FAC" w:rsidP="00CE7FDF">
            <w:r w:rsidRPr="00CE7FDF">
              <w:t>Negyedévente</w:t>
            </w:r>
          </w:p>
        </w:tc>
        <w:tc>
          <w:tcPr>
            <w:tcW w:w="1705" w:type="dxa"/>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D3E444F" w14:textId="0755BD54" w:rsidR="001C2FAC" w:rsidRPr="00CE7FDF" w:rsidRDefault="001C2FAC" w:rsidP="00CE7FDF">
            <w:r w:rsidRPr="00CE7FDF">
              <w:t>Legalább 1 évig</w:t>
            </w:r>
            <w:r w:rsidRPr="00CE7FDF">
              <w:br/>
              <w:t>archívumban</w:t>
            </w:r>
            <w:r>
              <w:t xml:space="preserve"> </w:t>
            </w:r>
            <w:r w:rsidRPr="00CE7FDF">
              <w:t>tartásával</w:t>
            </w:r>
          </w:p>
        </w:tc>
        <w:tc>
          <w:tcPr>
            <w:tcW w:w="756" w:type="dxa"/>
            <w:shd w:val="clear" w:color="auto" w:fill="auto"/>
            <w:vAlign w:val="center"/>
            <w:hideMark/>
          </w:tcPr>
          <w:p w14:paraId="08CF8F1A" w14:textId="77777777" w:rsidR="001C2FAC" w:rsidRPr="00CE7FDF" w:rsidRDefault="001C2FAC" w:rsidP="00CE7FDF"/>
        </w:tc>
      </w:tr>
    </w:tbl>
    <w:p w14:paraId="770E5133" w14:textId="77777777" w:rsidR="006C6329" w:rsidRDefault="006C6329"/>
    <w:sectPr w:rsidR="006C6329" w:rsidSect="00CE7FD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75836"/>
    <w:multiLevelType w:val="hybridMultilevel"/>
    <w:tmpl w:val="B74EE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DF"/>
    <w:rsid w:val="00030FFB"/>
    <w:rsid w:val="001C2FAC"/>
    <w:rsid w:val="004158C4"/>
    <w:rsid w:val="00447627"/>
    <w:rsid w:val="004633DC"/>
    <w:rsid w:val="005725E8"/>
    <w:rsid w:val="005B73A1"/>
    <w:rsid w:val="006C6329"/>
    <w:rsid w:val="006D63CE"/>
    <w:rsid w:val="007A401F"/>
    <w:rsid w:val="00802E17"/>
    <w:rsid w:val="008A488C"/>
    <w:rsid w:val="008F52BE"/>
    <w:rsid w:val="00A569D6"/>
    <w:rsid w:val="00CB681A"/>
    <w:rsid w:val="00CE7FDF"/>
    <w:rsid w:val="00D2180B"/>
    <w:rsid w:val="00D317ED"/>
    <w:rsid w:val="00D355B0"/>
    <w:rsid w:val="00DA0097"/>
    <w:rsid w:val="00DE5B30"/>
    <w:rsid w:val="00E34DBC"/>
    <w:rsid w:val="00E436E7"/>
    <w:rsid w:val="00EC145C"/>
    <w:rsid w:val="00F779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314C"/>
  <w15:chartTrackingRefBased/>
  <w15:docId w15:val="{3351BD5C-A09A-4910-99CD-F5E84DE5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436E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E7FDF"/>
    <w:rPr>
      <w:color w:val="0000FF" w:themeColor="hyperlink"/>
      <w:u w:val="single"/>
    </w:rPr>
  </w:style>
  <w:style w:type="character" w:styleId="Feloldatlanmegemlts">
    <w:name w:val="Unresolved Mention"/>
    <w:basedOn w:val="Bekezdsalapbettpusa"/>
    <w:uiPriority w:val="99"/>
    <w:semiHidden/>
    <w:unhideWhenUsed/>
    <w:rsid w:val="00CE7FDF"/>
    <w:rPr>
      <w:color w:val="605E5C"/>
      <w:shd w:val="clear" w:color="auto" w:fill="E1DFDD"/>
    </w:rPr>
  </w:style>
  <w:style w:type="table" w:styleId="Rcsostblzat">
    <w:name w:val="Table Grid"/>
    <w:basedOn w:val="Normltblzat"/>
    <w:uiPriority w:val="39"/>
    <w:rsid w:val="0003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77996"/>
    <w:pPr>
      <w:ind w:left="720"/>
      <w:contextualSpacing/>
    </w:pPr>
  </w:style>
  <w:style w:type="character" w:styleId="Mrltotthiperhivatkozs">
    <w:name w:val="FollowedHyperlink"/>
    <w:basedOn w:val="Bekezdsalapbettpusa"/>
    <w:uiPriority w:val="99"/>
    <w:semiHidden/>
    <w:unhideWhenUsed/>
    <w:rsid w:val="00D21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85111">
      <w:bodyDiv w:val="1"/>
      <w:marLeft w:val="0"/>
      <w:marRight w:val="0"/>
      <w:marTop w:val="0"/>
      <w:marBottom w:val="0"/>
      <w:divBdr>
        <w:top w:val="none" w:sz="0" w:space="0" w:color="auto"/>
        <w:left w:val="none" w:sz="0" w:space="0" w:color="auto"/>
        <w:bottom w:val="none" w:sz="0" w:space="0" w:color="auto"/>
        <w:right w:val="none" w:sz="0" w:space="0" w:color="auto"/>
      </w:divBdr>
      <w:divsChild>
        <w:div w:id="1294755734">
          <w:marLeft w:val="0"/>
          <w:marRight w:val="0"/>
          <w:marTop w:val="0"/>
          <w:marBottom w:val="75"/>
          <w:divBdr>
            <w:top w:val="none" w:sz="0" w:space="0" w:color="auto"/>
            <w:left w:val="none" w:sz="0" w:space="0" w:color="auto"/>
            <w:bottom w:val="none" w:sz="0" w:space="0" w:color="auto"/>
            <w:right w:val="none" w:sz="0" w:space="0" w:color="auto"/>
          </w:divBdr>
        </w:div>
        <w:div w:id="601498582">
          <w:marLeft w:val="0"/>
          <w:marRight w:val="0"/>
          <w:marTop w:val="0"/>
          <w:marBottom w:val="75"/>
          <w:divBdr>
            <w:top w:val="none" w:sz="0" w:space="0" w:color="auto"/>
            <w:left w:val="none" w:sz="0" w:space="0" w:color="auto"/>
            <w:bottom w:val="none" w:sz="0" w:space="0" w:color="auto"/>
            <w:right w:val="none" w:sz="0" w:space="0" w:color="auto"/>
          </w:divBdr>
        </w:div>
        <w:div w:id="1400203218">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rmanyhivatal.hu/hu/fejer/elerhetosegek-szervezet" TargetMode="External"/><Relationship Id="rId18" Type="http://schemas.openxmlformats.org/officeDocument/2006/relationships/hyperlink" Target="http://www.kincsesbanya.hu/a-hivatal-munkatarsai-feladataik" TargetMode="External"/><Relationship Id="rId26" Type="http://schemas.openxmlformats.org/officeDocument/2006/relationships/hyperlink" Target="https://or.njt.hu/onkormanyzati-rendelet/402561" TargetMode="External"/><Relationship Id="rId39" Type="http://schemas.openxmlformats.org/officeDocument/2006/relationships/hyperlink" Target="https://or.njt.hu/onkormanyzati-rendelet/490900" TargetMode="External"/><Relationship Id="rId21" Type="http://schemas.openxmlformats.org/officeDocument/2006/relationships/hyperlink" Target="https://or.njt.hu/onkormanyzati-rendelet/455789" TargetMode="External"/><Relationship Id="rId34" Type="http://schemas.openxmlformats.org/officeDocument/2006/relationships/hyperlink" Target="https://www.kincsesbanya.hu/2014-2019-szeptember-jegyzokonyvek" TargetMode="External"/><Relationship Id="rId42" Type="http://schemas.openxmlformats.org/officeDocument/2006/relationships/hyperlink" Target="https://or.njt.hu/onkormanyzati-rendelet/455855" TargetMode="External"/><Relationship Id="rId47" Type="http://schemas.openxmlformats.org/officeDocument/2006/relationships/hyperlink" Target="https://net.jogtar.hu/jogszabaly?docid=a1100112.tv" TargetMode="External"/><Relationship Id="rId50" Type="http://schemas.openxmlformats.org/officeDocument/2006/relationships/theme" Target="theme/theme1.xml"/><Relationship Id="rId7" Type="http://schemas.openxmlformats.org/officeDocument/2006/relationships/hyperlink" Target="mailto:polgarmester@kincsesbanya.hu" TargetMode="External"/><Relationship Id="rId2" Type="http://schemas.openxmlformats.org/officeDocument/2006/relationships/styles" Target="styles.xml"/><Relationship Id="rId16" Type="http://schemas.openxmlformats.org/officeDocument/2006/relationships/hyperlink" Target="https://www.kincsesbanya.hu/index.php?pg=sub_67" TargetMode="External"/><Relationship Id="rId29" Type="http://schemas.openxmlformats.org/officeDocument/2006/relationships/hyperlink" Target="https://or.njt.hu/onkormanyzati-rendelet/403863" TargetMode="External"/><Relationship Id="rId11" Type="http://schemas.openxmlformats.org/officeDocument/2006/relationships/hyperlink" Target="https://or.njt.hu/onkormanyzati-rendelet/490900" TargetMode="External"/><Relationship Id="rId24" Type="http://schemas.openxmlformats.org/officeDocument/2006/relationships/hyperlink" Target="https://or.njt.hu/onkormanyzati-rendelet/403252" TargetMode="External"/><Relationship Id="rId32" Type="http://schemas.openxmlformats.org/officeDocument/2006/relationships/hyperlink" Target="https://or.njt.hu/onkormanyzati-rendelet/490900" TargetMode="External"/><Relationship Id="rId37" Type="http://schemas.openxmlformats.org/officeDocument/2006/relationships/hyperlink" Target="https://www.kincsesbanya.hu/2021-evi-jegyzokonyvek" TargetMode="External"/><Relationship Id="rId40" Type="http://schemas.openxmlformats.org/officeDocument/2006/relationships/hyperlink" Target="http://www.magyarorszag.hu" TargetMode="External"/><Relationship Id="rId45" Type="http://schemas.openxmlformats.org/officeDocument/2006/relationships/hyperlink" Target="https://net.jogtar.hu/jogszabaly?docid=a1100112.tv" TargetMode="External"/><Relationship Id="rId5" Type="http://schemas.openxmlformats.org/officeDocument/2006/relationships/hyperlink" Target="mailto:pm.hivatal@kincsesbanya.hu" TargetMode="External"/><Relationship Id="rId15" Type="http://schemas.openxmlformats.org/officeDocument/2006/relationships/hyperlink" Target="http://www.kincsesbanya.hu" TargetMode="External"/><Relationship Id="rId23" Type="http://schemas.openxmlformats.org/officeDocument/2006/relationships/hyperlink" Target="https://or.njt.hu/onkormanyzati-rendelet/453902" TargetMode="External"/><Relationship Id="rId28" Type="http://schemas.openxmlformats.org/officeDocument/2006/relationships/hyperlink" Target="https://or.njt.hu/onkormanyzati-rendelet/402008" TargetMode="External"/><Relationship Id="rId36" Type="http://schemas.openxmlformats.org/officeDocument/2006/relationships/hyperlink" Target="https://www.kincsesbanya.hu/polgarmesteri-hatarozatok-2020" TargetMode="External"/><Relationship Id="rId49" Type="http://schemas.openxmlformats.org/officeDocument/2006/relationships/fontTable" Target="fontTable.xml"/><Relationship Id="rId10" Type="http://schemas.openxmlformats.org/officeDocument/2006/relationships/hyperlink" Target="mailto:jegyzo@kincsesbanya.hu" TargetMode="External"/><Relationship Id="rId19" Type="http://schemas.openxmlformats.org/officeDocument/2006/relationships/hyperlink" Target="https://ohp-20.asp.lgov.hu/nyitolap" TargetMode="External"/><Relationship Id="rId31" Type="http://schemas.openxmlformats.org/officeDocument/2006/relationships/hyperlink" Target="https://www.kincsesbanya.hu/index.php?pg=sub_67" TargetMode="External"/><Relationship Id="rId44" Type="http://schemas.openxmlformats.org/officeDocument/2006/relationships/hyperlink" Target="https://or.njt.hu/onkormanyzati-rendelet/404465" TargetMode="External"/><Relationship Id="rId4" Type="http://schemas.openxmlformats.org/officeDocument/2006/relationships/webSettings" Target="webSettings.xml"/><Relationship Id="rId9" Type="http://schemas.openxmlformats.org/officeDocument/2006/relationships/hyperlink" Target="https://or.njt.hu/onkormanyzati-rendelet/490900" TargetMode="External"/><Relationship Id="rId14" Type="http://schemas.openxmlformats.org/officeDocument/2006/relationships/hyperlink" Target="https://or.njt.hu/onkormanyzati-rendelet/490900" TargetMode="External"/><Relationship Id="rId22" Type="http://schemas.openxmlformats.org/officeDocument/2006/relationships/hyperlink" Target="https://or.njt.hu/onkormanyzati-rendelet/403664" TargetMode="External"/><Relationship Id="rId27" Type="http://schemas.openxmlformats.org/officeDocument/2006/relationships/hyperlink" Target="https://or.njt.hu/onkormanyzati-rendelet/402560" TargetMode="External"/><Relationship Id="rId30" Type="http://schemas.openxmlformats.org/officeDocument/2006/relationships/hyperlink" Target="https://or.njt.hu/onkormanyzati-rendelet/403863" TargetMode="External"/><Relationship Id="rId35" Type="http://schemas.openxmlformats.org/officeDocument/2006/relationships/hyperlink" Target="https://www.kincsesbanya.hu/2019-oktober-2020-evi-jegyzokonyvek" TargetMode="External"/><Relationship Id="rId43" Type="http://schemas.openxmlformats.org/officeDocument/2006/relationships/hyperlink" Target="https://or.njt.hu/onkormanyzati-rendelet/404465" TargetMode="External"/><Relationship Id="rId48" Type="http://schemas.openxmlformats.org/officeDocument/2006/relationships/hyperlink" Target="https://www.kincsesbanya.hu/index.php?pg=sub_67" TargetMode="External"/><Relationship Id="rId8" Type="http://schemas.openxmlformats.org/officeDocument/2006/relationships/hyperlink" Target="mailto:jegyzo@kincsesbanya.hu" TargetMode="External"/><Relationship Id="rId3" Type="http://schemas.openxmlformats.org/officeDocument/2006/relationships/settings" Target="settings.xml"/><Relationship Id="rId12" Type="http://schemas.openxmlformats.org/officeDocument/2006/relationships/hyperlink" Target="http://www.allamkincstar.gov.hu/hu/ext/torzskonyv/1/?ktsearch=1&amp;ktpar1=2&amp;ktpar2=805191" TargetMode="External"/><Relationship Id="rId17" Type="http://schemas.openxmlformats.org/officeDocument/2006/relationships/hyperlink" Target="https://or.njt.hu/onkormanyzati-rendelet/490900" TargetMode="External"/><Relationship Id="rId25" Type="http://schemas.openxmlformats.org/officeDocument/2006/relationships/hyperlink" Target="https://or.njt.hu/onkormanyzati-rendelet/404192" TargetMode="External"/><Relationship Id="rId33" Type="http://schemas.openxmlformats.org/officeDocument/2006/relationships/hyperlink" Target="http://www.kincsesbanya.hu" TargetMode="External"/><Relationship Id="rId38" Type="http://schemas.openxmlformats.org/officeDocument/2006/relationships/hyperlink" Target="https://www.kincsesbanya.hu/polgarmesteri-hatarozatok-2021" TargetMode="External"/><Relationship Id="rId46" Type="http://schemas.openxmlformats.org/officeDocument/2006/relationships/hyperlink" Target="https://net.jogtar.hu/jogszabaly?docid=a1100112.tv" TargetMode="External"/><Relationship Id="rId20" Type="http://schemas.openxmlformats.org/officeDocument/2006/relationships/hyperlink" Target="https://www.kincsesbanya.hu/index.php?pg=sub_67" TargetMode="External"/><Relationship Id="rId41" Type="http://schemas.openxmlformats.org/officeDocument/2006/relationships/hyperlink" Target="http://www.kincsesbanya.hu" TargetMode="External"/><Relationship Id="rId1" Type="http://schemas.openxmlformats.org/officeDocument/2006/relationships/numbering" Target="numbering.xml"/><Relationship Id="rId6" Type="http://schemas.openxmlformats.org/officeDocument/2006/relationships/hyperlink" Target="http://www.kincsesbany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2941</Words>
  <Characters>20294</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Jegyzo</dc:creator>
  <cp:keywords/>
  <dc:description/>
  <cp:lastModifiedBy>User</cp:lastModifiedBy>
  <cp:revision>2</cp:revision>
  <dcterms:created xsi:type="dcterms:W3CDTF">2021-10-08T10:12:00Z</dcterms:created>
  <dcterms:modified xsi:type="dcterms:W3CDTF">2021-10-08T10:12:00Z</dcterms:modified>
</cp:coreProperties>
</file>