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81BF" w14:textId="78906FBA" w:rsidR="00597ABE" w:rsidRDefault="006215D2" w:rsidP="006215D2">
      <w:pPr>
        <w:rPr>
          <w:rFonts w:ascii="Arial" w:hAnsi="Arial" w:cs="Arial"/>
          <w:sz w:val="24"/>
          <w:szCs w:val="24"/>
        </w:rPr>
      </w:pPr>
      <w:r w:rsidRPr="006215D2">
        <w:rPr>
          <w:rFonts w:ascii="Arial" w:hAnsi="Arial" w:cs="Arial"/>
          <w:sz w:val="24"/>
          <w:szCs w:val="24"/>
        </w:rPr>
        <w:t>3.1.2 Az Állami Számvevőszék ellenőrzései</w:t>
      </w:r>
    </w:p>
    <w:p w14:paraId="581B3B77" w14:textId="27C518AD" w:rsidR="006215D2" w:rsidRDefault="006215D2" w:rsidP="006215D2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15D2" w:rsidRPr="006215D2" w14:paraId="1136DBAD" w14:textId="77777777" w:rsidTr="006215D2">
        <w:tc>
          <w:tcPr>
            <w:tcW w:w="4531" w:type="dxa"/>
          </w:tcPr>
          <w:p w14:paraId="497CF99B" w14:textId="07BFDD7F" w:rsidR="006215D2" w:rsidRPr="006215D2" w:rsidRDefault="006215D2" w:rsidP="006215D2">
            <w:pPr>
              <w:rPr>
                <w:rFonts w:ascii="Arial" w:hAnsi="Arial" w:cs="Arial"/>
                <w:sz w:val="24"/>
                <w:szCs w:val="24"/>
              </w:rPr>
            </w:pPr>
            <w:r w:rsidRPr="006215D2">
              <w:rPr>
                <w:rFonts w:ascii="Arial" w:hAnsi="Arial" w:cs="Arial"/>
                <w:sz w:val="24"/>
                <w:szCs w:val="24"/>
              </w:rPr>
              <w:t>Az Állami Számvevőszék ellenőrzéseinek nyilvános megállapításai</w:t>
            </w:r>
          </w:p>
        </w:tc>
        <w:tc>
          <w:tcPr>
            <w:tcW w:w="4531" w:type="dxa"/>
          </w:tcPr>
          <w:p w14:paraId="3DFA08A5" w14:textId="77777777" w:rsidR="006215D2" w:rsidRDefault="006215D2" w:rsidP="00621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809090" w14:textId="2DA43393" w:rsidR="006215D2" w:rsidRPr="006215D2" w:rsidRDefault="006215D2" w:rsidP="00621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 releváns</w:t>
            </w:r>
          </w:p>
        </w:tc>
      </w:tr>
    </w:tbl>
    <w:p w14:paraId="4F507386" w14:textId="77777777" w:rsidR="006215D2" w:rsidRPr="006215D2" w:rsidRDefault="006215D2" w:rsidP="006215D2"/>
    <w:sectPr w:rsidR="006215D2" w:rsidRPr="0062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06"/>
    <w:rsid w:val="00597ABE"/>
    <w:rsid w:val="006215D2"/>
    <w:rsid w:val="008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55D8"/>
  <w15:chartTrackingRefBased/>
  <w15:docId w15:val="{426C586C-417D-4ECA-9D1A-5E243355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108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2021-01-14T13:09:00Z</dcterms:created>
  <dcterms:modified xsi:type="dcterms:W3CDTF">2021-01-14T13:11:00Z</dcterms:modified>
</cp:coreProperties>
</file>