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9117" w14:textId="77777777" w:rsidR="00706A9E" w:rsidRDefault="00706A9E" w:rsidP="00706A9E">
      <w:pPr>
        <w:rPr>
          <w:rFonts w:ascii="Arial" w:hAnsi="Arial" w:cs="Arial"/>
          <w:sz w:val="24"/>
          <w:szCs w:val="24"/>
        </w:rPr>
      </w:pPr>
      <w:r w:rsidRPr="009B77ED">
        <w:rPr>
          <w:rFonts w:ascii="Arial" w:hAnsi="Arial" w:cs="Arial"/>
          <w:sz w:val="24"/>
          <w:szCs w:val="24"/>
        </w:rPr>
        <w:t>2.5. nyilvános kiadványok</w:t>
      </w:r>
    </w:p>
    <w:p w14:paraId="4C8A1837" w14:textId="77777777" w:rsidR="00706A9E" w:rsidRDefault="00706A9E" w:rsidP="00706A9E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9"/>
        <w:gridCol w:w="2852"/>
      </w:tblGrid>
      <w:tr w:rsidR="00706A9E" w14:paraId="4AE4797C" w14:textId="77777777" w:rsidTr="006F4E7F">
        <w:tc>
          <w:tcPr>
            <w:tcW w:w="3239" w:type="dxa"/>
          </w:tcPr>
          <w:p w14:paraId="68CFCF5E" w14:textId="77777777" w:rsidR="00706A9E" w:rsidRDefault="00706A9E" w:rsidP="006F4E7F">
            <w:pPr>
              <w:rPr>
                <w:rFonts w:ascii="Arial" w:hAnsi="Arial" w:cs="Arial"/>
                <w:sz w:val="24"/>
                <w:szCs w:val="24"/>
              </w:rPr>
            </w:pPr>
            <w:r w:rsidRPr="009B77ED">
              <w:rPr>
                <w:rFonts w:ascii="Arial" w:hAnsi="Arial" w:cs="Arial"/>
                <w:sz w:val="24"/>
                <w:szCs w:val="24"/>
              </w:rPr>
              <w:t>A közfeladatot ellátó szerv nyilvános kiadványainak címei</w:t>
            </w:r>
          </w:p>
        </w:tc>
        <w:tc>
          <w:tcPr>
            <w:tcW w:w="2852" w:type="dxa"/>
          </w:tcPr>
          <w:p w14:paraId="380D2CA9" w14:textId="77777777" w:rsidR="00706A9E" w:rsidRDefault="00706A9E" w:rsidP="00706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33DBE" w14:textId="4E9EAAD9" w:rsidR="00706A9E" w:rsidRDefault="00706A9E" w:rsidP="00706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706A9E" w14:paraId="5CBFFA18" w14:textId="77777777" w:rsidTr="006F4E7F">
        <w:tc>
          <w:tcPr>
            <w:tcW w:w="3239" w:type="dxa"/>
          </w:tcPr>
          <w:p w14:paraId="3A156AEE" w14:textId="77777777" w:rsidR="00706A9E" w:rsidRDefault="00706A9E" w:rsidP="006F4E7F">
            <w:pPr>
              <w:rPr>
                <w:rFonts w:ascii="Arial" w:hAnsi="Arial" w:cs="Arial"/>
                <w:sz w:val="24"/>
                <w:szCs w:val="24"/>
              </w:rPr>
            </w:pPr>
            <w:r w:rsidRPr="009B77ED">
              <w:rPr>
                <w:rFonts w:ascii="Arial" w:hAnsi="Arial" w:cs="Arial"/>
                <w:sz w:val="24"/>
                <w:szCs w:val="24"/>
              </w:rPr>
              <w:t>A közfeladatot ellátó szerv nyilvános kiadványai témájának leírása</w:t>
            </w:r>
          </w:p>
        </w:tc>
        <w:tc>
          <w:tcPr>
            <w:tcW w:w="2852" w:type="dxa"/>
          </w:tcPr>
          <w:p w14:paraId="62B400FA" w14:textId="2A0ACC65" w:rsidR="00706A9E" w:rsidRDefault="00706A9E" w:rsidP="006F4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9E" w14:paraId="13C5EAE0" w14:textId="77777777" w:rsidTr="006F4E7F">
        <w:tc>
          <w:tcPr>
            <w:tcW w:w="3239" w:type="dxa"/>
          </w:tcPr>
          <w:p w14:paraId="4BEA44B5" w14:textId="77777777" w:rsidR="00706A9E" w:rsidRDefault="00706A9E" w:rsidP="006F4E7F">
            <w:pPr>
              <w:rPr>
                <w:rFonts w:ascii="Arial" w:hAnsi="Arial" w:cs="Arial"/>
                <w:sz w:val="24"/>
                <w:szCs w:val="24"/>
              </w:rPr>
            </w:pPr>
            <w:r w:rsidRPr="009B77ED">
              <w:rPr>
                <w:rFonts w:ascii="Arial" w:hAnsi="Arial" w:cs="Arial"/>
                <w:sz w:val="24"/>
                <w:szCs w:val="24"/>
              </w:rPr>
              <w:t>A közfeladatot ellátó szerv nyilvános kiadványaihoz való hozzáférés módja</w:t>
            </w:r>
          </w:p>
        </w:tc>
        <w:tc>
          <w:tcPr>
            <w:tcW w:w="2852" w:type="dxa"/>
          </w:tcPr>
          <w:p w14:paraId="755AB35C" w14:textId="7B500C77" w:rsidR="00706A9E" w:rsidRDefault="00706A9E" w:rsidP="006F4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A9E" w14:paraId="2A901F5A" w14:textId="77777777" w:rsidTr="006F4E7F">
        <w:tc>
          <w:tcPr>
            <w:tcW w:w="3239" w:type="dxa"/>
          </w:tcPr>
          <w:p w14:paraId="2AD05F0E" w14:textId="77777777" w:rsidR="00706A9E" w:rsidRDefault="00706A9E" w:rsidP="006F4E7F">
            <w:pPr>
              <w:rPr>
                <w:rFonts w:ascii="Arial" w:hAnsi="Arial" w:cs="Arial"/>
                <w:sz w:val="24"/>
                <w:szCs w:val="24"/>
              </w:rPr>
            </w:pPr>
            <w:r w:rsidRPr="009B77ED">
              <w:rPr>
                <w:rFonts w:ascii="Arial" w:hAnsi="Arial" w:cs="Arial"/>
                <w:sz w:val="24"/>
                <w:szCs w:val="24"/>
              </w:rPr>
              <w:t>A közfeladatot ellátó szerv nyilvános kiadványaiért fizetendő költségtérítés mértéke vagy az ingyenesség ténye</w:t>
            </w:r>
          </w:p>
        </w:tc>
        <w:tc>
          <w:tcPr>
            <w:tcW w:w="2852" w:type="dxa"/>
          </w:tcPr>
          <w:p w14:paraId="16DB6119" w14:textId="48FB1FE6" w:rsidR="00706A9E" w:rsidRDefault="00706A9E" w:rsidP="006F4E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0F98EF" w14:textId="77777777" w:rsidR="00706A9E" w:rsidRPr="009B77ED" w:rsidRDefault="00706A9E" w:rsidP="00706A9E">
      <w:pPr>
        <w:rPr>
          <w:rFonts w:ascii="Arial" w:hAnsi="Arial" w:cs="Arial"/>
          <w:sz w:val="24"/>
          <w:szCs w:val="24"/>
        </w:rPr>
      </w:pPr>
    </w:p>
    <w:p w14:paraId="20F97591" w14:textId="77777777" w:rsidR="00597ABE" w:rsidRDefault="00597ABE"/>
    <w:sectPr w:rsidR="0059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A3"/>
    <w:rsid w:val="00597ABE"/>
    <w:rsid w:val="00706A9E"/>
    <w:rsid w:val="00B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CA9A"/>
  <w15:chartTrackingRefBased/>
  <w15:docId w15:val="{DD6F7C61-C8B1-42AF-91B1-929B62C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A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2021-01-14T12:28:00Z</dcterms:created>
  <dcterms:modified xsi:type="dcterms:W3CDTF">2021-01-14T12:34:00Z</dcterms:modified>
</cp:coreProperties>
</file>