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92D" w:rsidRDefault="001A6D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gazdálkodó szervezetek</w:t>
      </w:r>
    </w:p>
    <w:p w:rsidR="001A6DE2" w:rsidRDefault="001A6DE2" w:rsidP="001A6DE2">
      <w:pPr>
        <w:pStyle w:val="Default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897"/>
      </w:tblGrid>
      <w:tr w:rsidR="001A6DE2" w:rsidRPr="001A6DE2" w:rsidTr="001A6DE2">
        <w:tblPrEx>
          <w:tblCellMar>
            <w:top w:w="0" w:type="dxa"/>
            <w:bottom w:w="0" w:type="dxa"/>
          </w:tblCellMar>
        </w:tblPrEx>
        <w:trPr>
          <w:trHeight w:val="260"/>
        </w:trPr>
        <w:tc>
          <w:tcPr>
            <w:tcW w:w="8897" w:type="dxa"/>
          </w:tcPr>
          <w:p w:rsidR="001A6DE2" w:rsidRPr="001A6DE2" w:rsidRDefault="001A6DE2">
            <w:pPr>
              <w:pStyle w:val="Default"/>
              <w:rPr>
                <w:rFonts w:ascii="Arial" w:hAnsi="Arial" w:cs="Arial"/>
              </w:rPr>
            </w:pPr>
            <w:r w:rsidRPr="001A6DE2">
              <w:rPr>
                <w:rFonts w:ascii="Arial" w:hAnsi="Arial" w:cs="Arial"/>
              </w:rPr>
              <w:t>A szerv tulajdonában álló vagy részvételével működő gazdálkodó szervezetek</w:t>
            </w:r>
          </w:p>
        </w:tc>
      </w:tr>
    </w:tbl>
    <w:p w:rsidR="001A6DE2" w:rsidRDefault="001A6DE2">
      <w:pPr>
        <w:rPr>
          <w:rFonts w:ascii="Arial" w:hAnsi="Arial" w:cs="Arial"/>
          <w:sz w:val="24"/>
          <w:szCs w:val="24"/>
        </w:rPr>
      </w:pPr>
    </w:p>
    <w:tbl>
      <w:tblPr>
        <w:tblStyle w:val="Rcsostblzat"/>
        <w:tblW w:w="0" w:type="auto"/>
        <w:tblLook w:val="04A0"/>
      </w:tblPr>
      <w:tblGrid>
        <w:gridCol w:w="7763"/>
        <w:gridCol w:w="1449"/>
      </w:tblGrid>
      <w:tr w:rsidR="001A6DE2" w:rsidTr="001A6DE2">
        <w:tc>
          <w:tcPr>
            <w:tcW w:w="7763" w:type="dxa"/>
          </w:tcPr>
          <w:p w:rsidR="001A6DE2" w:rsidRPr="001A6DE2" w:rsidRDefault="001A6DE2" w:rsidP="001A6DE2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47"/>
            </w:tblGrid>
            <w:tr w:rsidR="001A6DE2" w:rsidRPr="001A6DE2">
              <w:tblPrEx>
                <w:tblCellMar>
                  <w:top w:w="0" w:type="dxa"/>
                  <w:bottom w:w="0" w:type="dxa"/>
                </w:tblCellMar>
              </w:tblPrEx>
              <w:trPr>
                <w:trHeight w:val="714"/>
              </w:trPr>
              <w:tc>
                <w:tcPr>
                  <w:tcW w:w="0" w:type="auto"/>
                </w:tcPr>
                <w:p w:rsidR="001A6DE2" w:rsidRPr="001A6DE2" w:rsidRDefault="001A6DE2">
                  <w:pPr>
                    <w:pStyle w:val="Default"/>
                    <w:rPr>
                      <w:rFonts w:ascii="Arial" w:hAnsi="Arial" w:cs="Arial"/>
                    </w:rPr>
                  </w:pPr>
                  <w:r w:rsidRPr="001A6DE2">
                    <w:rPr>
                      <w:rFonts w:ascii="Arial" w:hAnsi="Arial" w:cs="Arial"/>
                    </w:rPr>
                    <w:t xml:space="preserve"> Azon gazdálkodó szervezetek neve, székhelye, elérhetősége (telefon, telefax, földrajzi hely, postacím, elektronikus levélcím), amelyek a közfeladatot ellátó szerv többségi tulajdonában állnak, illetve amelyek felett közvetlen irányítással rendelkezik</w:t>
                  </w:r>
                </w:p>
              </w:tc>
            </w:tr>
          </w:tbl>
          <w:p w:rsidR="001A6DE2" w:rsidRPr="001A6DE2" w:rsidRDefault="001A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A6DE2" w:rsidRDefault="001A6DE2" w:rsidP="001A6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1A6DE2" w:rsidTr="001A6DE2">
        <w:tc>
          <w:tcPr>
            <w:tcW w:w="7763" w:type="dxa"/>
          </w:tcPr>
          <w:p w:rsidR="001A6DE2" w:rsidRPr="001A6DE2" w:rsidRDefault="001A6DE2" w:rsidP="001A6DE2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47"/>
            </w:tblGrid>
            <w:tr w:rsidR="001A6DE2" w:rsidRPr="001A6DE2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0" w:type="auto"/>
                </w:tcPr>
                <w:p w:rsidR="001A6DE2" w:rsidRPr="001A6DE2" w:rsidRDefault="001A6DE2">
                  <w:pPr>
                    <w:pStyle w:val="Default"/>
                    <w:rPr>
                      <w:rFonts w:ascii="Arial" w:hAnsi="Arial" w:cs="Arial"/>
                    </w:rPr>
                  </w:pPr>
                  <w:r w:rsidRPr="001A6DE2">
                    <w:rPr>
                      <w:rFonts w:ascii="Arial" w:hAnsi="Arial" w:cs="Arial"/>
                    </w:rPr>
                    <w:t xml:space="preserve"> A fentiek szerinti gazdálkodó szervezetek tevékenységi körének leírása</w:t>
                  </w:r>
                </w:p>
              </w:tc>
            </w:tr>
          </w:tbl>
          <w:p w:rsidR="001A6DE2" w:rsidRPr="001A6DE2" w:rsidRDefault="001A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A6DE2" w:rsidRDefault="001A6DE2" w:rsidP="001A6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1A6DE2" w:rsidTr="001A6DE2">
        <w:tc>
          <w:tcPr>
            <w:tcW w:w="7763" w:type="dxa"/>
          </w:tcPr>
          <w:p w:rsidR="001A6DE2" w:rsidRPr="001A6DE2" w:rsidRDefault="001A6DE2" w:rsidP="001A6DE2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6914"/>
            </w:tblGrid>
            <w:tr w:rsidR="001A6DE2" w:rsidRPr="001A6DE2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0" w:type="auto"/>
                </w:tcPr>
                <w:p w:rsidR="001A6DE2" w:rsidRPr="001A6DE2" w:rsidRDefault="001A6DE2">
                  <w:pPr>
                    <w:pStyle w:val="Default"/>
                    <w:rPr>
                      <w:rFonts w:ascii="Arial" w:hAnsi="Arial" w:cs="Arial"/>
                    </w:rPr>
                  </w:pPr>
                  <w:r w:rsidRPr="001A6DE2">
                    <w:rPr>
                      <w:rFonts w:ascii="Arial" w:hAnsi="Arial" w:cs="Arial"/>
                    </w:rPr>
                    <w:t xml:space="preserve"> A fentiek szerinti gazdálkodó szervezetek képviselőjének neve</w:t>
                  </w:r>
                </w:p>
              </w:tc>
            </w:tr>
          </w:tbl>
          <w:p w:rsidR="001A6DE2" w:rsidRPr="001A6DE2" w:rsidRDefault="001A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A6DE2" w:rsidRDefault="001A6DE2" w:rsidP="001A6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  <w:tr w:rsidR="001A6DE2" w:rsidTr="001A6DE2">
        <w:tc>
          <w:tcPr>
            <w:tcW w:w="7763" w:type="dxa"/>
          </w:tcPr>
          <w:p w:rsidR="001A6DE2" w:rsidRPr="001A6DE2" w:rsidRDefault="001A6DE2" w:rsidP="001A6DE2">
            <w:pPr>
              <w:pStyle w:val="Default"/>
              <w:rPr>
                <w:rFonts w:ascii="Arial" w:hAnsi="Arial" w:cs="Arial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7547"/>
            </w:tblGrid>
            <w:tr w:rsidR="001A6DE2" w:rsidRPr="001A6DE2">
              <w:tblPrEx>
                <w:tblCellMar>
                  <w:top w:w="0" w:type="dxa"/>
                  <w:bottom w:w="0" w:type="dxa"/>
                </w:tblCellMar>
              </w:tblPrEx>
              <w:trPr>
                <w:trHeight w:val="260"/>
              </w:trPr>
              <w:tc>
                <w:tcPr>
                  <w:tcW w:w="0" w:type="auto"/>
                </w:tcPr>
                <w:p w:rsidR="001A6DE2" w:rsidRPr="001A6DE2" w:rsidRDefault="001A6DE2">
                  <w:pPr>
                    <w:pStyle w:val="Default"/>
                    <w:rPr>
                      <w:rFonts w:ascii="Arial" w:hAnsi="Arial" w:cs="Arial"/>
                    </w:rPr>
                  </w:pPr>
                  <w:r w:rsidRPr="001A6DE2">
                    <w:rPr>
                      <w:rFonts w:ascii="Arial" w:hAnsi="Arial" w:cs="Arial"/>
                    </w:rPr>
                    <w:t xml:space="preserve"> A fentiek szerinti gazdálkodó szervezetekben a közfeladatot ellátó szerv részesedésének mértéke</w:t>
                  </w:r>
                </w:p>
              </w:tc>
            </w:tr>
          </w:tbl>
          <w:p w:rsidR="001A6DE2" w:rsidRPr="001A6DE2" w:rsidRDefault="001A6DE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9" w:type="dxa"/>
          </w:tcPr>
          <w:p w:rsidR="001A6DE2" w:rsidRDefault="001A6DE2" w:rsidP="001A6DE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nincs</w:t>
            </w:r>
          </w:p>
        </w:tc>
      </w:tr>
    </w:tbl>
    <w:p w:rsidR="001A6DE2" w:rsidRPr="001A6DE2" w:rsidRDefault="001A6DE2">
      <w:pPr>
        <w:rPr>
          <w:rFonts w:ascii="Arial" w:hAnsi="Arial" w:cs="Arial"/>
          <w:sz w:val="24"/>
          <w:szCs w:val="24"/>
        </w:rPr>
      </w:pPr>
    </w:p>
    <w:sectPr w:rsidR="001A6DE2" w:rsidRPr="001A6DE2" w:rsidSect="00F519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150471"/>
    <w:rsid w:val="00150471"/>
    <w:rsid w:val="001A6DE2"/>
    <w:rsid w:val="00F51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5192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1A6D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1A6D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79</Words>
  <Characters>552</Characters>
  <Application>Microsoft Office Word</Application>
  <DocSecurity>0</DocSecurity>
  <Lines>4</Lines>
  <Paragraphs>1</Paragraphs>
  <ScaleCrop>false</ScaleCrop>
  <Company>WXPEE</Company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Jegyzo</dc:creator>
  <cp:lastModifiedBy>Jegyzo</cp:lastModifiedBy>
  <cp:revision>2</cp:revision>
  <dcterms:created xsi:type="dcterms:W3CDTF">2021-01-12T11:39:00Z</dcterms:created>
  <dcterms:modified xsi:type="dcterms:W3CDTF">2021-01-12T11:43:00Z</dcterms:modified>
</cp:coreProperties>
</file>